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5B" w:rsidRDefault="00A22EAE" w:rsidP="0025165B">
      <w:r>
        <w:t xml:space="preserve">  </w:t>
      </w:r>
      <w:r w:rsidR="00190A32">
        <w:t xml:space="preserve">  </w:t>
      </w:r>
      <w:r w:rsidR="0025165B">
        <w:t xml:space="preserve">                                                                                     </w:t>
      </w:r>
      <w:r w:rsidR="00601E0C">
        <w:t xml:space="preserve">                   </w:t>
      </w:r>
      <w:r w:rsidR="0025165B">
        <w:t>УТВЕРЖДАЮ:</w:t>
      </w:r>
    </w:p>
    <w:p w:rsidR="0025165B" w:rsidRDefault="0025165B" w:rsidP="00601E0C">
      <w:r>
        <w:t xml:space="preserve">                                                                                                          </w:t>
      </w:r>
      <w:r w:rsidR="00601E0C">
        <w:t xml:space="preserve">Генеральный директор  ООО </w:t>
      </w:r>
    </w:p>
    <w:p w:rsidR="00601E0C" w:rsidRDefault="00601E0C" w:rsidP="00601E0C">
      <w:r>
        <w:t xml:space="preserve">                                                                                                          «Жилкомсервис № 2 Московского района»</w:t>
      </w:r>
    </w:p>
    <w:p w:rsidR="0025165B" w:rsidRDefault="0025165B" w:rsidP="0025165B">
      <w:r>
        <w:t xml:space="preserve">             </w:t>
      </w:r>
      <w:r w:rsidR="00601E0C">
        <w:t xml:space="preserve">                                                                                             </w:t>
      </w:r>
      <w:r>
        <w:t xml:space="preserve"> ____________</w:t>
      </w:r>
      <w:r w:rsidR="00BB1A7C" w:rsidRPr="00A3170F">
        <w:t xml:space="preserve"> </w:t>
      </w:r>
      <w:r>
        <w:t>/</w:t>
      </w:r>
      <w:r w:rsidR="00601E0C">
        <w:t xml:space="preserve"> </w:t>
      </w:r>
      <w:proofErr w:type="spellStart"/>
      <w:r w:rsidR="00601E0C">
        <w:t>Смольняков</w:t>
      </w:r>
      <w:proofErr w:type="spellEnd"/>
      <w:r w:rsidR="00601E0C">
        <w:t xml:space="preserve"> А.П.</w:t>
      </w:r>
      <w:r w:rsidR="00EE2CA6">
        <w:t xml:space="preserve"> /</w:t>
      </w:r>
    </w:p>
    <w:p w:rsidR="00884262" w:rsidRDefault="0025165B" w:rsidP="0025165B">
      <w:r>
        <w:t xml:space="preserve">                                                                                 </w:t>
      </w:r>
      <w:r w:rsidR="001B0036">
        <w:t xml:space="preserve"> </w:t>
      </w:r>
      <w:r w:rsidR="008D6A98">
        <w:t xml:space="preserve">                         </w:t>
      </w:r>
      <w:r w:rsidR="00032944">
        <w:t xml:space="preserve">« </w:t>
      </w:r>
      <w:r w:rsidR="00C663C2" w:rsidRPr="000A7156">
        <w:rPr>
          <w:u w:val="single"/>
        </w:rPr>
        <w:t>__</w:t>
      </w:r>
      <w:r w:rsidR="000A7156" w:rsidRPr="000A7156">
        <w:rPr>
          <w:u w:val="single"/>
        </w:rPr>
        <w:t>13</w:t>
      </w:r>
      <w:r w:rsidR="00C663C2" w:rsidRPr="000A7156">
        <w:rPr>
          <w:u w:val="single"/>
        </w:rPr>
        <w:t>_</w:t>
      </w:r>
      <w:r w:rsidR="00C663C2">
        <w:t>_</w:t>
      </w:r>
      <w:r w:rsidR="008D6A98">
        <w:t xml:space="preserve"> </w:t>
      </w:r>
      <w:r w:rsidR="007827C8">
        <w:t xml:space="preserve"> </w:t>
      </w:r>
      <w:r w:rsidR="008A21AB">
        <w:t>»  января</w:t>
      </w:r>
      <w:r w:rsidR="004B486F">
        <w:t xml:space="preserve"> </w:t>
      </w:r>
      <w:r w:rsidR="00B77BD2">
        <w:t xml:space="preserve"> </w:t>
      </w:r>
      <w:r w:rsidR="008A21AB">
        <w:t xml:space="preserve"> 2017</w:t>
      </w:r>
      <w:r>
        <w:t>г.</w:t>
      </w:r>
    </w:p>
    <w:p w:rsidR="0025165B" w:rsidRDefault="0025165B" w:rsidP="0025165B"/>
    <w:p w:rsidR="0025165B" w:rsidRDefault="0025165B" w:rsidP="0025165B"/>
    <w:p w:rsidR="0025165B" w:rsidRDefault="0025165B" w:rsidP="0025165B"/>
    <w:p w:rsidR="0025165B" w:rsidRDefault="00BD0CEF" w:rsidP="0025165B">
      <w:pPr>
        <w:rPr>
          <w:b/>
          <w:sz w:val="32"/>
          <w:szCs w:val="32"/>
        </w:rPr>
      </w:pPr>
      <w:r>
        <w:rPr>
          <w:b/>
          <w:sz w:val="32"/>
          <w:szCs w:val="32"/>
        </w:rPr>
        <w:t xml:space="preserve">ДОКУМЕНТАЦИЯ ПО ЗАПРОСУ  КОТИРОВОК </w:t>
      </w:r>
      <w:r w:rsidR="00BC6E3C">
        <w:rPr>
          <w:b/>
          <w:sz w:val="32"/>
          <w:szCs w:val="32"/>
        </w:rPr>
        <w:t xml:space="preserve"> № </w:t>
      </w:r>
      <w:r w:rsidR="008A21AB">
        <w:rPr>
          <w:b/>
          <w:sz w:val="32"/>
          <w:szCs w:val="32"/>
        </w:rPr>
        <w:t>104/01/2017</w:t>
      </w:r>
    </w:p>
    <w:p w:rsidR="00860F6B" w:rsidRPr="00965D04" w:rsidRDefault="00860F6B" w:rsidP="0025165B">
      <w:pPr>
        <w:rPr>
          <w:b/>
          <w:sz w:val="32"/>
          <w:szCs w:val="32"/>
        </w:rPr>
      </w:pPr>
      <w:r>
        <w:rPr>
          <w:b/>
          <w:sz w:val="32"/>
          <w:szCs w:val="32"/>
        </w:rPr>
        <w:t xml:space="preserve">                               </w:t>
      </w:r>
    </w:p>
    <w:p w:rsidR="006C5FAD" w:rsidRDefault="0025165B" w:rsidP="004B486F">
      <w:pPr>
        <w:rPr>
          <w:sz w:val="28"/>
          <w:szCs w:val="28"/>
        </w:rPr>
      </w:pPr>
      <w:r w:rsidRPr="0025165B">
        <w:rPr>
          <w:sz w:val="28"/>
          <w:szCs w:val="28"/>
        </w:rPr>
        <w:t xml:space="preserve">  </w:t>
      </w:r>
      <w:r w:rsidR="00464903">
        <w:rPr>
          <w:sz w:val="28"/>
          <w:szCs w:val="28"/>
        </w:rPr>
        <w:t xml:space="preserve">            </w:t>
      </w:r>
      <w:r>
        <w:rPr>
          <w:sz w:val="28"/>
          <w:szCs w:val="28"/>
        </w:rPr>
        <w:t xml:space="preserve"> </w:t>
      </w:r>
      <w:r w:rsidRPr="0025165B">
        <w:rPr>
          <w:sz w:val="28"/>
          <w:szCs w:val="28"/>
        </w:rPr>
        <w:t>открытый за</w:t>
      </w:r>
      <w:r w:rsidR="00BD0CEF">
        <w:rPr>
          <w:sz w:val="28"/>
          <w:szCs w:val="28"/>
        </w:rPr>
        <w:t xml:space="preserve">прос </w:t>
      </w:r>
      <w:r w:rsidR="00464903">
        <w:rPr>
          <w:sz w:val="28"/>
          <w:szCs w:val="28"/>
        </w:rPr>
        <w:t xml:space="preserve">котировок </w:t>
      </w:r>
      <w:r>
        <w:rPr>
          <w:sz w:val="28"/>
          <w:szCs w:val="28"/>
        </w:rPr>
        <w:t xml:space="preserve"> не</w:t>
      </w:r>
      <w:r w:rsidR="006C5FAD">
        <w:rPr>
          <w:sz w:val="28"/>
          <w:szCs w:val="28"/>
        </w:rPr>
        <w:t xml:space="preserve"> в электронной форме </w:t>
      </w:r>
    </w:p>
    <w:p w:rsidR="006F3050" w:rsidRDefault="00450386" w:rsidP="0082231E">
      <w:pPr>
        <w:rPr>
          <w:b/>
        </w:rPr>
      </w:pPr>
      <w:r w:rsidRPr="00450386">
        <w:rPr>
          <w:b/>
          <w:sz w:val="32"/>
          <w:szCs w:val="32"/>
        </w:rPr>
        <w:t xml:space="preserve">на право заключения договора на поставку  </w:t>
      </w:r>
      <w:r w:rsidR="008A21AB" w:rsidRPr="008A21AB">
        <w:rPr>
          <w:b/>
          <w:sz w:val="32"/>
          <w:szCs w:val="32"/>
        </w:rPr>
        <w:t>лакокрасочных материалов</w:t>
      </w:r>
      <w:r w:rsidR="001A19CB">
        <w:rPr>
          <w:b/>
          <w:sz w:val="32"/>
          <w:szCs w:val="32"/>
        </w:rPr>
        <w:t xml:space="preserve"> (грунтовка</w:t>
      </w:r>
      <w:r w:rsidR="008A21AB" w:rsidRPr="008A21AB">
        <w:rPr>
          <w:b/>
          <w:sz w:val="32"/>
          <w:szCs w:val="32"/>
        </w:rPr>
        <w:t>)</w:t>
      </w:r>
    </w:p>
    <w:p w:rsidR="008F4EC4" w:rsidRDefault="008F4EC4" w:rsidP="0025165B">
      <w:pPr>
        <w:rPr>
          <w:b/>
        </w:rPr>
      </w:pPr>
    </w:p>
    <w:p w:rsidR="008F4EC4" w:rsidRDefault="008F4EC4" w:rsidP="0025165B">
      <w:pPr>
        <w:rPr>
          <w:b/>
        </w:rPr>
      </w:pPr>
    </w:p>
    <w:p w:rsidR="0025165B" w:rsidRDefault="0025165B" w:rsidP="0025165B">
      <w:r w:rsidRPr="0025165B">
        <w:rPr>
          <w:b/>
        </w:rPr>
        <w:t>Заказчик:</w:t>
      </w:r>
      <w:r>
        <w:t xml:space="preserve">     ООО «Жилкомсервис №2 Московского района»</w:t>
      </w:r>
    </w:p>
    <w:p w:rsidR="0025165B" w:rsidRDefault="0025165B" w:rsidP="0025165B">
      <w:r w:rsidRPr="0025165B">
        <w:rPr>
          <w:b/>
        </w:rPr>
        <w:t>Адрес:</w:t>
      </w:r>
      <w:r>
        <w:t xml:space="preserve">    196135, Российская Федерация, г. Санкт-Петербург, ул. Фрунзе, д.25</w:t>
      </w:r>
    </w:p>
    <w:p w:rsidR="0025165B" w:rsidRDefault="0025165B" w:rsidP="0025165B">
      <w:r w:rsidRPr="0025165B">
        <w:rPr>
          <w:b/>
        </w:rPr>
        <w:t>Корпоративный сайт</w:t>
      </w:r>
      <w:r>
        <w:rPr>
          <w:b/>
        </w:rPr>
        <w:t xml:space="preserve"> </w:t>
      </w:r>
      <w:r>
        <w:t xml:space="preserve"> </w:t>
      </w:r>
      <w:r w:rsidRPr="0025165B">
        <w:rPr>
          <w:b/>
        </w:rPr>
        <w:t>Заказчика в информационно-телекоммуникационной сети «Интернет»:</w:t>
      </w:r>
    </w:p>
    <w:p w:rsidR="0025165B" w:rsidRDefault="0025165B" w:rsidP="0025165B">
      <w:r>
        <w:t>www.gks2msk.ru</w:t>
      </w:r>
    </w:p>
    <w:p w:rsidR="00464903" w:rsidRPr="00464903" w:rsidRDefault="00464903" w:rsidP="00464903">
      <w:pPr>
        <w:rPr>
          <w:b/>
        </w:rPr>
      </w:pPr>
      <w:r w:rsidRPr="00464903">
        <w:rPr>
          <w:b/>
        </w:rPr>
        <w:t>Единая информационная система для публикации документов о закупках в информационно-телекоммуникационной сети  «Интернет» (официальный сайт)</w:t>
      </w:r>
      <w:proofErr w:type="gramStart"/>
      <w:r w:rsidRPr="00464903">
        <w:rPr>
          <w:b/>
        </w:rPr>
        <w:t xml:space="preserve"> :</w:t>
      </w:r>
      <w:proofErr w:type="gramEnd"/>
      <w:r w:rsidRPr="00464903">
        <w:rPr>
          <w:b/>
        </w:rPr>
        <w:t xml:space="preserve">  www.zakupki.gov. </w:t>
      </w:r>
      <w:proofErr w:type="spellStart"/>
      <w:r w:rsidRPr="00464903">
        <w:rPr>
          <w:b/>
        </w:rPr>
        <w:t>ru</w:t>
      </w:r>
      <w:proofErr w:type="spellEnd"/>
    </w:p>
    <w:p w:rsidR="00E23857" w:rsidRDefault="00E23857" w:rsidP="0025165B"/>
    <w:p w:rsidR="00E23857" w:rsidRDefault="00E23857" w:rsidP="0025165B"/>
    <w:p w:rsidR="0025165B" w:rsidRDefault="00464903" w:rsidP="0025165B">
      <w:r w:rsidRPr="00C23746">
        <w:t xml:space="preserve">                                                       </w:t>
      </w:r>
      <w:r w:rsidR="0025165B">
        <w:t xml:space="preserve">г. Санкт – Петербург </w:t>
      </w:r>
    </w:p>
    <w:p w:rsidR="000A148B" w:rsidRDefault="0025165B" w:rsidP="00361E3C">
      <w:r>
        <w:t xml:space="preserve">                                           </w:t>
      </w:r>
      <w:r w:rsidR="00464903">
        <w:t xml:space="preserve">                            201</w:t>
      </w:r>
      <w:r w:rsidR="008A21AB">
        <w:t>7</w:t>
      </w:r>
      <w:r w:rsidR="000A148B">
        <w:t xml:space="preserve"> г</w:t>
      </w:r>
    </w:p>
    <w:p w:rsidR="00C663C2" w:rsidRDefault="00C663C2" w:rsidP="00361E3C"/>
    <w:p w:rsidR="00C663C2" w:rsidRDefault="00C663C2" w:rsidP="00361E3C"/>
    <w:p w:rsidR="00E47166" w:rsidRDefault="000A148B" w:rsidP="000A148B">
      <w:r>
        <w:t xml:space="preserve">                                    </w:t>
      </w:r>
    </w:p>
    <w:p w:rsidR="000A148B" w:rsidRDefault="00E47166" w:rsidP="000A148B">
      <w:r>
        <w:lastRenderedPageBreak/>
        <w:t xml:space="preserve">                                </w:t>
      </w:r>
      <w:r w:rsidR="00464903">
        <w:rPr>
          <w:b/>
          <w:sz w:val="32"/>
          <w:szCs w:val="32"/>
        </w:rPr>
        <w:t xml:space="preserve">Извещение №  </w:t>
      </w:r>
      <w:r w:rsidR="006E0243">
        <w:rPr>
          <w:b/>
          <w:sz w:val="32"/>
          <w:szCs w:val="32"/>
        </w:rPr>
        <w:t>1</w:t>
      </w:r>
      <w:r w:rsidR="008A21AB">
        <w:rPr>
          <w:b/>
          <w:sz w:val="32"/>
          <w:szCs w:val="32"/>
        </w:rPr>
        <w:t>04 /01</w:t>
      </w:r>
      <w:r w:rsidR="00B222C7">
        <w:rPr>
          <w:b/>
          <w:sz w:val="32"/>
          <w:szCs w:val="32"/>
        </w:rPr>
        <w:t xml:space="preserve"> </w:t>
      </w:r>
      <w:r w:rsidR="008A21AB">
        <w:rPr>
          <w:b/>
          <w:sz w:val="32"/>
          <w:szCs w:val="32"/>
        </w:rPr>
        <w:t>/2017</w:t>
      </w:r>
    </w:p>
    <w:p w:rsidR="00361E3C" w:rsidRPr="000A148B" w:rsidRDefault="000A148B" w:rsidP="000A148B">
      <w:r>
        <w:t xml:space="preserve">                             </w:t>
      </w:r>
      <w:r w:rsidR="00BD0CEF" w:rsidRPr="000A148B">
        <w:rPr>
          <w:sz w:val="20"/>
          <w:szCs w:val="20"/>
        </w:rPr>
        <w:t xml:space="preserve">о проведении запроса </w:t>
      </w:r>
      <w:r w:rsidR="00464903" w:rsidRPr="000A148B">
        <w:rPr>
          <w:sz w:val="20"/>
          <w:szCs w:val="20"/>
        </w:rPr>
        <w:t>котировок</w:t>
      </w:r>
      <w:r w:rsidR="00361E3C" w:rsidRPr="000A148B">
        <w:rPr>
          <w:sz w:val="20"/>
          <w:szCs w:val="20"/>
        </w:rPr>
        <w:t xml:space="preserve"> не в электронной форме </w:t>
      </w:r>
    </w:p>
    <w:p w:rsidR="000A148B" w:rsidRPr="000A148B" w:rsidRDefault="0082231E" w:rsidP="000A148B">
      <w:pPr>
        <w:spacing w:after="0"/>
        <w:rPr>
          <w:sz w:val="20"/>
          <w:szCs w:val="20"/>
        </w:rPr>
      </w:pPr>
      <w:r>
        <w:rPr>
          <w:sz w:val="20"/>
          <w:szCs w:val="20"/>
        </w:rPr>
        <w:t xml:space="preserve">                </w:t>
      </w:r>
      <w:r w:rsidRPr="0082231E">
        <w:rPr>
          <w:sz w:val="20"/>
          <w:szCs w:val="20"/>
        </w:rPr>
        <w:t xml:space="preserve">на право заключения договора на поставку  </w:t>
      </w:r>
      <w:r w:rsidR="008A21AB" w:rsidRPr="008A21AB">
        <w:rPr>
          <w:sz w:val="20"/>
          <w:szCs w:val="20"/>
        </w:rPr>
        <w:t>лако</w:t>
      </w:r>
      <w:r w:rsidR="008A21AB">
        <w:rPr>
          <w:sz w:val="20"/>
          <w:szCs w:val="20"/>
        </w:rPr>
        <w:t>красочных материалов (грунтовка</w:t>
      </w:r>
      <w:r w:rsidR="008A21AB" w:rsidRPr="008A21AB">
        <w:rPr>
          <w:sz w:val="20"/>
          <w:szCs w:val="20"/>
        </w:rPr>
        <w:t>)</w:t>
      </w:r>
    </w:p>
    <w:tbl>
      <w:tblPr>
        <w:tblStyle w:val="a7"/>
        <w:tblW w:w="0" w:type="auto"/>
        <w:tblLook w:val="04A0" w:firstRow="1" w:lastRow="0" w:firstColumn="1" w:lastColumn="0" w:noHBand="0" w:noVBand="1"/>
      </w:tblPr>
      <w:tblGrid>
        <w:gridCol w:w="534"/>
        <w:gridCol w:w="4110"/>
        <w:gridCol w:w="4927"/>
      </w:tblGrid>
      <w:tr w:rsidR="00361E3C" w:rsidRPr="000A148B" w:rsidTr="008A423D">
        <w:tc>
          <w:tcPr>
            <w:tcW w:w="534" w:type="dxa"/>
          </w:tcPr>
          <w:p w:rsidR="00361E3C" w:rsidRPr="000A148B" w:rsidRDefault="00361E3C" w:rsidP="00361E3C">
            <w:pPr>
              <w:rPr>
                <w:sz w:val="20"/>
                <w:szCs w:val="20"/>
              </w:rPr>
            </w:pPr>
            <w:r w:rsidRPr="000A148B">
              <w:rPr>
                <w:sz w:val="20"/>
                <w:szCs w:val="20"/>
              </w:rPr>
              <w:t>1.</w:t>
            </w:r>
          </w:p>
        </w:tc>
        <w:tc>
          <w:tcPr>
            <w:tcW w:w="4110" w:type="dxa"/>
          </w:tcPr>
          <w:p w:rsidR="00361E3C" w:rsidRPr="000A148B" w:rsidRDefault="00361E3C" w:rsidP="00965D04">
            <w:pPr>
              <w:jc w:val="both"/>
              <w:rPr>
                <w:sz w:val="20"/>
                <w:szCs w:val="20"/>
              </w:rPr>
            </w:pPr>
            <w:r w:rsidRPr="000A148B">
              <w:rPr>
                <w:sz w:val="20"/>
                <w:szCs w:val="20"/>
              </w:rPr>
              <w:t>Заказчик: наименование, место нахождения, почтовый адрес, адрес электронной почты</w:t>
            </w:r>
          </w:p>
        </w:tc>
        <w:tc>
          <w:tcPr>
            <w:tcW w:w="4927" w:type="dxa"/>
          </w:tcPr>
          <w:p w:rsidR="00361E3C" w:rsidRPr="000A148B" w:rsidRDefault="00361E3C" w:rsidP="00965D04">
            <w:pPr>
              <w:jc w:val="both"/>
              <w:rPr>
                <w:sz w:val="20"/>
                <w:szCs w:val="20"/>
              </w:rPr>
            </w:pPr>
            <w:r w:rsidRPr="000A148B">
              <w:rPr>
                <w:b/>
                <w:sz w:val="20"/>
                <w:szCs w:val="20"/>
              </w:rPr>
              <w:t>Наименование:</w:t>
            </w:r>
            <w:r w:rsidRPr="000A148B">
              <w:rPr>
                <w:sz w:val="20"/>
                <w:szCs w:val="20"/>
              </w:rPr>
              <w:t xml:space="preserve"> Общество с ограниченной ответственностью «Жилкомсервис №2 Московского района»</w:t>
            </w:r>
          </w:p>
          <w:p w:rsidR="00361E3C" w:rsidRPr="000A148B" w:rsidRDefault="00361E3C" w:rsidP="00965D04">
            <w:pPr>
              <w:jc w:val="both"/>
              <w:rPr>
                <w:sz w:val="20"/>
                <w:szCs w:val="20"/>
              </w:rPr>
            </w:pPr>
            <w:r w:rsidRPr="000A148B">
              <w:rPr>
                <w:b/>
                <w:sz w:val="20"/>
                <w:szCs w:val="20"/>
              </w:rPr>
              <w:t>Место нахождения:</w:t>
            </w:r>
            <w:r w:rsidRPr="000A148B">
              <w:rPr>
                <w:sz w:val="20"/>
                <w:szCs w:val="20"/>
              </w:rPr>
              <w:t xml:space="preserve"> 196135, Российская Федерация,</w:t>
            </w:r>
          </w:p>
          <w:p w:rsidR="00361E3C" w:rsidRPr="000A148B" w:rsidRDefault="00361E3C" w:rsidP="00965D04">
            <w:pPr>
              <w:jc w:val="both"/>
              <w:rPr>
                <w:sz w:val="20"/>
                <w:szCs w:val="20"/>
              </w:rPr>
            </w:pPr>
            <w:r w:rsidRPr="000A148B">
              <w:rPr>
                <w:sz w:val="20"/>
                <w:szCs w:val="20"/>
              </w:rPr>
              <w:t>г. Санкт-Петербург, ул. Фрунзе, д.25</w:t>
            </w:r>
          </w:p>
          <w:p w:rsidR="00361E3C" w:rsidRPr="000A148B" w:rsidRDefault="00361E3C" w:rsidP="00965D04">
            <w:pPr>
              <w:jc w:val="both"/>
              <w:rPr>
                <w:sz w:val="20"/>
                <w:szCs w:val="20"/>
              </w:rPr>
            </w:pPr>
            <w:proofErr w:type="gramStart"/>
            <w:r w:rsidRPr="000A148B">
              <w:rPr>
                <w:b/>
                <w:sz w:val="20"/>
                <w:szCs w:val="20"/>
              </w:rPr>
              <w:t>Почтовый адрес:</w:t>
            </w:r>
            <w:r w:rsidRPr="000A148B">
              <w:rPr>
                <w:sz w:val="20"/>
                <w:szCs w:val="20"/>
              </w:rPr>
              <w:t xml:space="preserve"> 196135, Российская Федерация, г.</w:t>
            </w:r>
            <w:r w:rsidR="00940E52" w:rsidRPr="000A148B">
              <w:rPr>
                <w:sz w:val="20"/>
                <w:szCs w:val="20"/>
              </w:rPr>
              <w:t xml:space="preserve"> </w:t>
            </w:r>
            <w:r w:rsidRPr="000A148B">
              <w:rPr>
                <w:sz w:val="20"/>
                <w:szCs w:val="20"/>
              </w:rPr>
              <w:t>Санкт-Петербург, ул. Фрунзе, д.25</w:t>
            </w:r>
            <w:proofErr w:type="gramEnd"/>
          </w:p>
          <w:p w:rsidR="00361E3C" w:rsidRPr="000A148B" w:rsidRDefault="00361E3C" w:rsidP="00965D04">
            <w:pPr>
              <w:jc w:val="both"/>
              <w:rPr>
                <w:sz w:val="20"/>
                <w:szCs w:val="20"/>
              </w:rPr>
            </w:pPr>
            <w:r w:rsidRPr="000A148B">
              <w:rPr>
                <w:b/>
                <w:sz w:val="20"/>
                <w:szCs w:val="20"/>
              </w:rPr>
              <w:t>Телефон/факс:</w:t>
            </w:r>
            <w:r w:rsidR="006A2B2D" w:rsidRPr="000A148B">
              <w:rPr>
                <w:sz w:val="20"/>
                <w:szCs w:val="20"/>
              </w:rPr>
              <w:t xml:space="preserve"> 8(812) 371- 49-81</w:t>
            </w:r>
            <w:r w:rsidRPr="000A148B">
              <w:rPr>
                <w:sz w:val="20"/>
                <w:szCs w:val="20"/>
              </w:rPr>
              <w:t>, /8(812)371-47-54</w:t>
            </w:r>
          </w:p>
          <w:p w:rsidR="00361E3C" w:rsidRPr="000A148B" w:rsidRDefault="00361E3C" w:rsidP="00965D04">
            <w:pPr>
              <w:jc w:val="both"/>
              <w:rPr>
                <w:sz w:val="20"/>
                <w:szCs w:val="20"/>
              </w:rPr>
            </w:pPr>
            <w:r w:rsidRPr="000A148B">
              <w:rPr>
                <w:b/>
                <w:sz w:val="20"/>
                <w:szCs w:val="20"/>
              </w:rPr>
              <w:t>Адрес электронной почты:</w:t>
            </w:r>
            <w:r w:rsidRPr="000A148B">
              <w:rPr>
                <w:sz w:val="20"/>
                <w:szCs w:val="20"/>
              </w:rPr>
              <w:t xml:space="preserve">  </w:t>
            </w:r>
            <w:proofErr w:type="spellStart"/>
            <w:r w:rsidRPr="000A148B">
              <w:rPr>
                <w:sz w:val="20"/>
                <w:szCs w:val="20"/>
                <w:lang w:val="en-US"/>
              </w:rPr>
              <w:t>gks</w:t>
            </w:r>
            <w:proofErr w:type="spellEnd"/>
            <w:r w:rsidRPr="000A148B">
              <w:rPr>
                <w:sz w:val="20"/>
                <w:szCs w:val="20"/>
              </w:rPr>
              <w:t xml:space="preserve">2@ </w:t>
            </w:r>
            <w:proofErr w:type="spellStart"/>
            <w:r w:rsidRPr="000A148B">
              <w:rPr>
                <w:sz w:val="20"/>
                <w:szCs w:val="20"/>
                <w:lang w:val="en-US"/>
              </w:rPr>
              <w:t>bk</w:t>
            </w:r>
            <w:proofErr w:type="spellEnd"/>
            <w:r w:rsidRPr="000A148B">
              <w:rPr>
                <w:sz w:val="20"/>
                <w:szCs w:val="20"/>
              </w:rPr>
              <w:t>.</w:t>
            </w:r>
            <w:proofErr w:type="spellStart"/>
            <w:r w:rsidRPr="000A148B">
              <w:rPr>
                <w:sz w:val="20"/>
                <w:szCs w:val="20"/>
                <w:lang w:val="en-US"/>
              </w:rPr>
              <w:t>ru</w:t>
            </w:r>
            <w:proofErr w:type="spellEnd"/>
          </w:p>
        </w:tc>
      </w:tr>
      <w:tr w:rsidR="00361E3C" w:rsidRPr="000A148B" w:rsidTr="008A423D">
        <w:tc>
          <w:tcPr>
            <w:tcW w:w="534" w:type="dxa"/>
          </w:tcPr>
          <w:p w:rsidR="00361E3C" w:rsidRPr="000A148B" w:rsidRDefault="00361E3C" w:rsidP="00361E3C">
            <w:pPr>
              <w:rPr>
                <w:sz w:val="20"/>
                <w:szCs w:val="20"/>
              </w:rPr>
            </w:pPr>
            <w:r w:rsidRPr="000A148B">
              <w:rPr>
                <w:sz w:val="20"/>
                <w:szCs w:val="20"/>
              </w:rPr>
              <w:t>2.</w:t>
            </w:r>
          </w:p>
        </w:tc>
        <w:tc>
          <w:tcPr>
            <w:tcW w:w="4110" w:type="dxa"/>
          </w:tcPr>
          <w:p w:rsidR="00361E3C" w:rsidRPr="000A148B" w:rsidRDefault="00361E3C" w:rsidP="00965D04">
            <w:pPr>
              <w:jc w:val="both"/>
              <w:rPr>
                <w:sz w:val="20"/>
                <w:szCs w:val="20"/>
              </w:rPr>
            </w:pPr>
            <w:r w:rsidRPr="000A148B">
              <w:rPr>
                <w:sz w:val="20"/>
                <w:szCs w:val="20"/>
              </w:rPr>
              <w:t>Размещение информации, документации на официальных сайтах информационно-телекоммуникационной сети «Интернет</w:t>
            </w:r>
          </w:p>
        </w:tc>
        <w:tc>
          <w:tcPr>
            <w:tcW w:w="4927" w:type="dxa"/>
          </w:tcPr>
          <w:p w:rsidR="00464903" w:rsidRPr="000A148B" w:rsidRDefault="00464903" w:rsidP="00965D04">
            <w:pPr>
              <w:jc w:val="both"/>
              <w:rPr>
                <w:sz w:val="20"/>
                <w:szCs w:val="20"/>
              </w:rPr>
            </w:pPr>
            <w:r w:rsidRPr="000A148B">
              <w:rPr>
                <w:sz w:val="20"/>
                <w:szCs w:val="20"/>
              </w:rPr>
              <w:t>в  Единой  информационной  системе  для публикации документов о закупках в информационно-телекоммуникационной сети  «Интернет» (официальный сайт): www.zakupki.gov.ru</w:t>
            </w:r>
          </w:p>
          <w:p w:rsidR="00361E3C" w:rsidRPr="000A148B" w:rsidRDefault="00464903" w:rsidP="00965D04">
            <w:pPr>
              <w:jc w:val="both"/>
              <w:rPr>
                <w:sz w:val="20"/>
                <w:szCs w:val="20"/>
              </w:rPr>
            </w:pPr>
            <w:r w:rsidRPr="000A148B">
              <w:rPr>
                <w:sz w:val="20"/>
                <w:szCs w:val="20"/>
              </w:rPr>
              <w:t>Корпоративный сайт Заказчика в информационно-телекоммуникационной сети «Интернет»: www.gks2msk.ru</w:t>
            </w:r>
          </w:p>
        </w:tc>
      </w:tr>
      <w:tr w:rsidR="00361E3C" w:rsidRPr="000A148B" w:rsidTr="008A423D">
        <w:tc>
          <w:tcPr>
            <w:tcW w:w="534" w:type="dxa"/>
          </w:tcPr>
          <w:p w:rsidR="00361E3C" w:rsidRPr="000A148B" w:rsidRDefault="00361E3C" w:rsidP="00965D04">
            <w:pPr>
              <w:jc w:val="both"/>
              <w:rPr>
                <w:sz w:val="20"/>
                <w:szCs w:val="20"/>
              </w:rPr>
            </w:pPr>
            <w:r w:rsidRPr="000A148B">
              <w:rPr>
                <w:sz w:val="20"/>
                <w:szCs w:val="20"/>
              </w:rPr>
              <w:t>3.</w:t>
            </w:r>
          </w:p>
        </w:tc>
        <w:tc>
          <w:tcPr>
            <w:tcW w:w="4110" w:type="dxa"/>
          </w:tcPr>
          <w:p w:rsidR="00361E3C" w:rsidRPr="000A148B" w:rsidRDefault="00361E3C" w:rsidP="00965D04">
            <w:pPr>
              <w:jc w:val="both"/>
              <w:rPr>
                <w:sz w:val="20"/>
                <w:szCs w:val="20"/>
              </w:rPr>
            </w:pPr>
            <w:r w:rsidRPr="000A148B">
              <w:rPr>
                <w:sz w:val="20"/>
                <w:szCs w:val="20"/>
              </w:rPr>
              <w:t>Контактное лицо Заказчика: ФИО, адрес электронной почты, номер телефона</w:t>
            </w:r>
          </w:p>
        </w:tc>
        <w:tc>
          <w:tcPr>
            <w:tcW w:w="4927" w:type="dxa"/>
          </w:tcPr>
          <w:p w:rsidR="008A21AB" w:rsidRDefault="00361E3C" w:rsidP="00965D04">
            <w:pPr>
              <w:jc w:val="both"/>
              <w:rPr>
                <w:sz w:val="20"/>
                <w:szCs w:val="20"/>
              </w:rPr>
            </w:pPr>
            <w:r w:rsidRPr="000A148B">
              <w:rPr>
                <w:sz w:val="20"/>
                <w:szCs w:val="20"/>
              </w:rPr>
              <w:t xml:space="preserve">Контактное лицо: Ветлугина Анна Ивановна </w:t>
            </w:r>
          </w:p>
          <w:p w:rsidR="00130346" w:rsidRPr="000A148B" w:rsidRDefault="00361E3C" w:rsidP="00965D04">
            <w:pPr>
              <w:jc w:val="both"/>
              <w:rPr>
                <w:sz w:val="20"/>
                <w:szCs w:val="20"/>
              </w:rPr>
            </w:pPr>
            <w:r w:rsidRPr="000A148B">
              <w:rPr>
                <w:sz w:val="20"/>
                <w:szCs w:val="20"/>
              </w:rPr>
              <w:t xml:space="preserve">Адрес электронной почты: </w:t>
            </w:r>
            <w:proofErr w:type="spellStart"/>
            <w:r w:rsidRPr="000A148B">
              <w:rPr>
                <w:sz w:val="20"/>
                <w:szCs w:val="20"/>
                <w:lang w:val="en-US"/>
              </w:rPr>
              <w:t>gks</w:t>
            </w:r>
            <w:proofErr w:type="spellEnd"/>
            <w:r w:rsidRPr="000A148B">
              <w:rPr>
                <w:sz w:val="20"/>
                <w:szCs w:val="20"/>
              </w:rPr>
              <w:t>2@</w:t>
            </w:r>
            <w:proofErr w:type="spellStart"/>
            <w:r w:rsidRPr="000A148B">
              <w:rPr>
                <w:sz w:val="20"/>
                <w:szCs w:val="20"/>
                <w:lang w:val="en-US"/>
              </w:rPr>
              <w:t>bk</w:t>
            </w:r>
            <w:proofErr w:type="spellEnd"/>
            <w:r w:rsidR="00130346" w:rsidRPr="000A148B">
              <w:rPr>
                <w:sz w:val="20"/>
                <w:szCs w:val="20"/>
              </w:rPr>
              <w:t>.</w:t>
            </w:r>
            <w:proofErr w:type="spellStart"/>
            <w:r w:rsidR="00130346" w:rsidRPr="000A148B">
              <w:rPr>
                <w:sz w:val="20"/>
                <w:szCs w:val="20"/>
              </w:rPr>
              <w:t>ru</w:t>
            </w:r>
            <w:proofErr w:type="spellEnd"/>
            <w:r w:rsidR="00130346" w:rsidRPr="000A148B">
              <w:rPr>
                <w:sz w:val="20"/>
                <w:szCs w:val="20"/>
              </w:rPr>
              <w:t xml:space="preserve"> </w:t>
            </w:r>
          </w:p>
          <w:p w:rsidR="00361E3C" w:rsidRPr="000A148B" w:rsidRDefault="00130346" w:rsidP="00965D04">
            <w:pPr>
              <w:jc w:val="both"/>
              <w:rPr>
                <w:sz w:val="20"/>
                <w:szCs w:val="20"/>
              </w:rPr>
            </w:pPr>
            <w:r w:rsidRPr="000A148B">
              <w:rPr>
                <w:sz w:val="20"/>
                <w:szCs w:val="20"/>
              </w:rPr>
              <w:t>Телефон</w:t>
            </w:r>
            <w:r w:rsidR="006A2B2D" w:rsidRPr="000A148B">
              <w:rPr>
                <w:sz w:val="20"/>
                <w:szCs w:val="20"/>
              </w:rPr>
              <w:t>: 8(812) 371</w:t>
            </w:r>
            <w:r w:rsidR="00361E3C" w:rsidRPr="000A148B">
              <w:rPr>
                <w:sz w:val="20"/>
                <w:szCs w:val="20"/>
              </w:rPr>
              <w:t>-</w:t>
            </w:r>
            <w:r w:rsidR="006A2B2D" w:rsidRPr="000A148B">
              <w:rPr>
                <w:sz w:val="20"/>
                <w:szCs w:val="20"/>
              </w:rPr>
              <w:t>49</w:t>
            </w:r>
            <w:r w:rsidR="00361E3C" w:rsidRPr="000A148B">
              <w:rPr>
                <w:sz w:val="20"/>
                <w:szCs w:val="20"/>
              </w:rPr>
              <w:t>-</w:t>
            </w:r>
            <w:r w:rsidR="006A2B2D" w:rsidRPr="000A148B">
              <w:rPr>
                <w:sz w:val="20"/>
                <w:szCs w:val="20"/>
              </w:rPr>
              <w:t>81</w:t>
            </w:r>
          </w:p>
        </w:tc>
      </w:tr>
      <w:tr w:rsidR="00361E3C" w:rsidRPr="000A148B" w:rsidTr="008A423D">
        <w:tc>
          <w:tcPr>
            <w:tcW w:w="534" w:type="dxa"/>
          </w:tcPr>
          <w:p w:rsidR="00361E3C" w:rsidRPr="000A148B" w:rsidRDefault="00361E3C" w:rsidP="00361E3C">
            <w:pPr>
              <w:rPr>
                <w:sz w:val="20"/>
                <w:szCs w:val="20"/>
              </w:rPr>
            </w:pPr>
            <w:r w:rsidRPr="000A148B">
              <w:rPr>
                <w:sz w:val="20"/>
                <w:szCs w:val="20"/>
              </w:rPr>
              <w:t>4.</w:t>
            </w:r>
          </w:p>
        </w:tc>
        <w:tc>
          <w:tcPr>
            <w:tcW w:w="4110" w:type="dxa"/>
          </w:tcPr>
          <w:p w:rsidR="00361E3C" w:rsidRPr="000A148B" w:rsidRDefault="00361E3C" w:rsidP="00361E3C">
            <w:pPr>
              <w:rPr>
                <w:sz w:val="20"/>
                <w:szCs w:val="20"/>
              </w:rPr>
            </w:pPr>
            <w:r w:rsidRPr="000A148B">
              <w:rPr>
                <w:sz w:val="20"/>
                <w:szCs w:val="20"/>
              </w:rPr>
              <w:t>Способ закупки</w:t>
            </w:r>
          </w:p>
        </w:tc>
        <w:tc>
          <w:tcPr>
            <w:tcW w:w="4927" w:type="dxa"/>
          </w:tcPr>
          <w:p w:rsidR="00361E3C" w:rsidRPr="000A148B" w:rsidRDefault="00BD0CEF" w:rsidP="00361E3C">
            <w:pPr>
              <w:rPr>
                <w:sz w:val="20"/>
                <w:szCs w:val="20"/>
              </w:rPr>
            </w:pPr>
            <w:r w:rsidRPr="000A148B">
              <w:rPr>
                <w:sz w:val="20"/>
                <w:szCs w:val="20"/>
              </w:rPr>
              <w:t xml:space="preserve">Открытый запрос </w:t>
            </w:r>
            <w:r w:rsidR="00CD2BA4" w:rsidRPr="000A148B">
              <w:rPr>
                <w:sz w:val="20"/>
                <w:szCs w:val="20"/>
              </w:rPr>
              <w:t>котировок</w:t>
            </w:r>
            <w:r w:rsidR="00361E3C" w:rsidRPr="000A148B">
              <w:rPr>
                <w:sz w:val="20"/>
                <w:szCs w:val="20"/>
              </w:rPr>
              <w:t xml:space="preserve">  не в электронной форме</w:t>
            </w:r>
          </w:p>
        </w:tc>
      </w:tr>
      <w:tr w:rsidR="00965D04" w:rsidRPr="000A148B" w:rsidTr="008A423D">
        <w:tc>
          <w:tcPr>
            <w:tcW w:w="534" w:type="dxa"/>
          </w:tcPr>
          <w:p w:rsidR="00965D04" w:rsidRPr="000A148B" w:rsidRDefault="00965D04" w:rsidP="00361E3C">
            <w:pPr>
              <w:rPr>
                <w:sz w:val="20"/>
                <w:szCs w:val="20"/>
              </w:rPr>
            </w:pPr>
            <w:r w:rsidRPr="000A148B">
              <w:rPr>
                <w:sz w:val="20"/>
                <w:szCs w:val="20"/>
              </w:rPr>
              <w:t>5.</w:t>
            </w:r>
          </w:p>
        </w:tc>
        <w:tc>
          <w:tcPr>
            <w:tcW w:w="4110" w:type="dxa"/>
          </w:tcPr>
          <w:p w:rsidR="00965D04" w:rsidRPr="000A148B" w:rsidRDefault="00965D04" w:rsidP="00361E3C">
            <w:pPr>
              <w:rPr>
                <w:sz w:val="20"/>
                <w:szCs w:val="20"/>
              </w:rPr>
            </w:pPr>
            <w:r w:rsidRPr="000A148B">
              <w:rPr>
                <w:sz w:val="20"/>
                <w:szCs w:val="20"/>
              </w:rPr>
              <w:t>Официальный язык запроса котировок</w:t>
            </w:r>
          </w:p>
        </w:tc>
        <w:tc>
          <w:tcPr>
            <w:tcW w:w="4927" w:type="dxa"/>
          </w:tcPr>
          <w:p w:rsidR="00965D04" w:rsidRPr="000A148B" w:rsidRDefault="00965D04" w:rsidP="00361E3C">
            <w:pPr>
              <w:rPr>
                <w:sz w:val="20"/>
                <w:szCs w:val="20"/>
              </w:rPr>
            </w:pPr>
            <w:r w:rsidRPr="000A148B">
              <w:rPr>
                <w:sz w:val="20"/>
                <w:szCs w:val="20"/>
              </w:rPr>
              <w:t>Русский</w:t>
            </w:r>
          </w:p>
        </w:tc>
      </w:tr>
      <w:tr w:rsidR="00965D04" w:rsidRPr="000A148B" w:rsidTr="008A423D">
        <w:tc>
          <w:tcPr>
            <w:tcW w:w="534" w:type="dxa"/>
          </w:tcPr>
          <w:p w:rsidR="00965D04" w:rsidRPr="000A148B" w:rsidRDefault="00965D04" w:rsidP="00361E3C">
            <w:pPr>
              <w:rPr>
                <w:sz w:val="20"/>
                <w:szCs w:val="20"/>
              </w:rPr>
            </w:pPr>
            <w:r w:rsidRPr="000A148B">
              <w:rPr>
                <w:sz w:val="20"/>
                <w:szCs w:val="20"/>
              </w:rPr>
              <w:t>6.</w:t>
            </w:r>
          </w:p>
        </w:tc>
        <w:tc>
          <w:tcPr>
            <w:tcW w:w="4110" w:type="dxa"/>
          </w:tcPr>
          <w:p w:rsidR="00965D04" w:rsidRPr="000A148B" w:rsidRDefault="00965D04" w:rsidP="00361E3C">
            <w:pPr>
              <w:rPr>
                <w:sz w:val="20"/>
                <w:szCs w:val="20"/>
              </w:rPr>
            </w:pPr>
            <w:r w:rsidRPr="000A148B">
              <w:rPr>
                <w:sz w:val="20"/>
                <w:szCs w:val="20"/>
              </w:rPr>
              <w:t>Предмет договора</w:t>
            </w:r>
          </w:p>
        </w:tc>
        <w:tc>
          <w:tcPr>
            <w:tcW w:w="4927" w:type="dxa"/>
          </w:tcPr>
          <w:p w:rsidR="00965D04" w:rsidRPr="000A148B" w:rsidRDefault="00965D04" w:rsidP="00C663C2">
            <w:pPr>
              <w:rPr>
                <w:sz w:val="20"/>
                <w:szCs w:val="20"/>
              </w:rPr>
            </w:pPr>
            <w:r w:rsidRPr="000A148B">
              <w:rPr>
                <w:sz w:val="20"/>
                <w:szCs w:val="20"/>
              </w:rPr>
              <w:t xml:space="preserve">Поставка   </w:t>
            </w:r>
            <w:r w:rsidR="0082231E">
              <w:rPr>
                <w:sz w:val="20"/>
                <w:szCs w:val="20"/>
              </w:rPr>
              <w:t xml:space="preserve"> </w:t>
            </w:r>
            <w:r w:rsidR="008A21AB" w:rsidRPr="008A21AB">
              <w:rPr>
                <w:sz w:val="20"/>
                <w:szCs w:val="20"/>
              </w:rPr>
              <w:t>лак</w:t>
            </w:r>
            <w:r w:rsidR="001A19CB">
              <w:rPr>
                <w:sz w:val="20"/>
                <w:szCs w:val="20"/>
              </w:rPr>
              <w:t>окрасочных материалов (грунтовка</w:t>
            </w:r>
            <w:proofErr w:type="gramStart"/>
            <w:r w:rsidR="001A19CB">
              <w:rPr>
                <w:sz w:val="20"/>
                <w:szCs w:val="20"/>
              </w:rPr>
              <w:t xml:space="preserve"> </w:t>
            </w:r>
            <w:r w:rsidR="008A21AB" w:rsidRPr="008A21AB">
              <w:rPr>
                <w:sz w:val="20"/>
                <w:szCs w:val="20"/>
              </w:rPr>
              <w:t>)</w:t>
            </w:r>
            <w:proofErr w:type="gramEnd"/>
          </w:p>
        </w:tc>
      </w:tr>
      <w:tr w:rsidR="00361E3C" w:rsidRPr="000A148B" w:rsidTr="008A423D">
        <w:tc>
          <w:tcPr>
            <w:tcW w:w="534" w:type="dxa"/>
          </w:tcPr>
          <w:p w:rsidR="00361E3C" w:rsidRPr="000A148B" w:rsidRDefault="00965D04" w:rsidP="00361E3C">
            <w:pPr>
              <w:rPr>
                <w:sz w:val="20"/>
                <w:szCs w:val="20"/>
              </w:rPr>
            </w:pPr>
            <w:r w:rsidRPr="000A148B">
              <w:rPr>
                <w:sz w:val="20"/>
                <w:szCs w:val="20"/>
              </w:rPr>
              <w:t>7</w:t>
            </w:r>
            <w:r w:rsidR="00361E3C" w:rsidRPr="000A148B">
              <w:rPr>
                <w:sz w:val="20"/>
                <w:szCs w:val="20"/>
              </w:rPr>
              <w:t>.</w:t>
            </w:r>
          </w:p>
        </w:tc>
        <w:tc>
          <w:tcPr>
            <w:tcW w:w="4110" w:type="dxa"/>
          </w:tcPr>
          <w:p w:rsidR="00965D04" w:rsidRPr="000A148B" w:rsidRDefault="00965D04" w:rsidP="00965D04">
            <w:pPr>
              <w:rPr>
                <w:sz w:val="20"/>
                <w:szCs w:val="20"/>
              </w:rPr>
            </w:pPr>
            <w:r w:rsidRPr="000A148B">
              <w:rPr>
                <w:sz w:val="20"/>
                <w:szCs w:val="20"/>
              </w:rPr>
              <w:t xml:space="preserve">Классификация товаров, работ услуг по </w:t>
            </w:r>
            <w:r w:rsidR="000C72C9" w:rsidRPr="000C72C9">
              <w:rPr>
                <w:sz w:val="20"/>
                <w:szCs w:val="20"/>
              </w:rPr>
              <w:t>ОКДП</w:t>
            </w:r>
            <w:proofErr w:type="gramStart"/>
            <w:r w:rsidR="000C72C9" w:rsidRPr="000C72C9">
              <w:rPr>
                <w:sz w:val="20"/>
                <w:szCs w:val="20"/>
              </w:rPr>
              <w:t>2</w:t>
            </w:r>
            <w:proofErr w:type="gramEnd"/>
          </w:p>
          <w:p w:rsidR="00361E3C" w:rsidRPr="000A148B" w:rsidRDefault="00965D04" w:rsidP="00965D04">
            <w:pPr>
              <w:rPr>
                <w:sz w:val="20"/>
                <w:szCs w:val="20"/>
              </w:rPr>
            </w:pPr>
            <w:r w:rsidRPr="000A148B">
              <w:rPr>
                <w:sz w:val="20"/>
                <w:szCs w:val="20"/>
              </w:rPr>
              <w:t>ОКВЭД 2</w:t>
            </w:r>
          </w:p>
        </w:tc>
        <w:tc>
          <w:tcPr>
            <w:tcW w:w="4927" w:type="dxa"/>
          </w:tcPr>
          <w:p w:rsidR="00450386" w:rsidRDefault="008A21AB" w:rsidP="004B486F">
            <w:pPr>
              <w:rPr>
                <w:sz w:val="20"/>
                <w:szCs w:val="20"/>
              </w:rPr>
            </w:pPr>
            <w:r w:rsidRPr="008A21AB">
              <w:rPr>
                <w:sz w:val="20"/>
                <w:szCs w:val="20"/>
              </w:rPr>
              <w:t>20.30.11.130 Грунтовки на основе акриловых или виниловых полимеров в водной среде</w:t>
            </w:r>
          </w:p>
          <w:p w:rsidR="008A21AB" w:rsidRPr="000A148B" w:rsidRDefault="008A21AB" w:rsidP="004B486F">
            <w:pPr>
              <w:rPr>
                <w:sz w:val="20"/>
                <w:szCs w:val="20"/>
              </w:rPr>
            </w:pPr>
            <w:r w:rsidRPr="008A21AB">
              <w:rPr>
                <w:sz w:val="20"/>
                <w:szCs w:val="20"/>
              </w:rPr>
              <w:t>20.30.1 Производство красок и лаков на основе полимеров</w:t>
            </w:r>
          </w:p>
        </w:tc>
      </w:tr>
      <w:tr w:rsidR="00965D04" w:rsidRPr="000A148B" w:rsidTr="008A423D">
        <w:tc>
          <w:tcPr>
            <w:tcW w:w="534" w:type="dxa"/>
          </w:tcPr>
          <w:p w:rsidR="00965D04" w:rsidRPr="000A148B" w:rsidRDefault="00965D04" w:rsidP="00361E3C">
            <w:pPr>
              <w:rPr>
                <w:sz w:val="20"/>
                <w:szCs w:val="20"/>
              </w:rPr>
            </w:pPr>
            <w:r w:rsidRPr="000A148B">
              <w:rPr>
                <w:sz w:val="20"/>
                <w:szCs w:val="20"/>
              </w:rPr>
              <w:t>8.</w:t>
            </w:r>
          </w:p>
        </w:tc>
        <w:tc>
          <w:tcPr>
            <w:tcW w:w="4110" w:type="dxa"/>
          </w:tcPr>
          <w:p w:rsidR="00965D04" w:rsidRPr="000A148B" w:rsidRDefault="00965D04" w:rsidP="00361E3C">
            <w:pPr>
              <w:rPr>
                <w:sz w:val="20"/>
                <w:szCs w:val="20"/>
              </w:rPr>
            </w:pPr>
            <w:r w:rsidRPr="000A148B">
              <w:rPr>
                <w:sz w:val="20"/>
                <w:szCs w:val="20"/>
              </w:rPr>
              <w:t>Указание на использование дополнительных элементов закупки, работ, услуг (при использовании таких элементов)</w:t>
            </w:r>
          </w:p>
        </w:tc>
        <w:tc>
          <w:tcPr>
            <w:tcW w:w="4927" w:type="dxa"/>
          </w:tcPr>
          <w:p w:rsidR="00965D04" w:rsidRPr="000A148B" w:rsidRDefault="00965D04" w:rsidP="00361E3C">
            <w:pPr>
              <w:rPr>
                <w:sz w:val="20"/>
                <w:szCs w:val="20"/>
              </w:rPr>
            </w:pPr>
            <w:r w:rsidRPr="000A148B">
              <w:rPr>
                <w:sz w:val="20"/>
                <w:szCs w:val="20"/>
              </w:rPr>
              <w:t>Не используется</w:t>
            </w:r>
          </w:p>
        </w:tc>
      </w:tr>
      <w:tr w:rsidR="00361E3C" w:rsidRPr="000A148B" w:rsidTr="008A423D">
        <w:tc>
          <w:tcPr>
            <w:tcW w:w="534" w:type="dxa"/>
          </w:tcPr>
          <w:p w:rsidR="00361E3C" w:rsidRPr="000A148B" w:rsidRDefault="001123A6" w:rsidP="00361E3C">
            <w:pPr>
              <w:rPr>
                <w:sz w:val="20"/>
                <w:szCs w:val="20"/>
              </w:rPr>
            </w:pPr>
            <w:r w:rsidRPr="000A148B">
              <w:rPr>
                <w:sz w:val="20"/>
                <w:szCs w:val="20"/>
              </w:rPr>
              <w:t>9.</w:t>
            </w:r>
          </w:p>
        </w:tc>
        <w:tc>
          <w:tcPr>
            <w:tcW w:w="4110" w:type="dxa"/>
          </w:tcPr>
          <w:p w:rsidR="00361E3C" w:rsidRPr="000A148B" w:rsidRDefault="0022442E" w:rsidP="00361E3C">
            <w:pPr>
              <w:rPr>
                <w:sz w:val="20"/>
                <w:szCs w:val="20"/>
              </w:rPr>
            </w:pPr>
            <w:r w:rsidRPr="000A148B">
              <w:rPr>
                <w:sz w:val="20"/>
                <w:szCs w:val="20"/>
              </w:rPr>
              <w:t>Место</w:t>
            </w:r>
            <w:r w:rsidR="00464903" w:rsidRPr="000A148B">
              <w:rPr>
                <w:sz w:val="20"/>
                <w:szCs w:val="20"/>
              </w:rPr>
              <w:t xml:space="preserve"> </w:t>
            </w:r>
            <w:r w:rsidR="00CD2BA4" w:rsidRPr="000A148B">
              <w:rPr>
                <w:sz w:val="20"/>
                <w:szCs w:val="20"/>
              </w:rPr>
              <w:t xml:space="preserve"> и условия </w:t>
            </w:r>
            <w:r w:rsidR="00464903" w:rsidRPr="000A148B">
              <w:rPr>
                <w:sz w:val="20"/>
                <w:szCs w:val="20"/>
              </w:rPr>
              <w:t xml:space="preserve"> </w:t>
            </w:r>
            <w:r w:rsidRPr="000A148B">
              <w:rPr>
                <w:sz w:val="20"/>
                <w:szCs w:val="20"/>
              </w:rPr>
              <w:t xml:space="preserve"> поставки</w:t>
            </w:r>
            <w:r w:rsidR="00CD2BA4" w:rsidRPr="000A148B">
              <w:rPr>
                <w:sz w:val="20"/>
                <w:szCs w:val="20"/>
              </w:rPr>
              <w:t xml:space="preserve"> товаров</w:t>
            </w:r>
            <w:r w:rsidRPr="000A148B">
              <w:rPr>
                <w:sz w:val="20"/>
                <w:szCs w:val="20"/>
              </w:rPr>
              <w:t>, в</w:t>
            </w:r>
            <w:r w:rsidR="00361E3C" w:rsidRPr="000A148B">
              <w:rPr>
                <w:sz w:val="20"/>
                <w:szCs w:val="20"/>
              </w:rPr>
              <w:t>ыполнения работ, оказания услуг</w:t>
            </w:r>
          </w:p>
        </w:tc>
        <w:tc>
          <w:tcPr>
            <w:tcW w:w="4927" w:type="dxa"/>
          </w:tcPr>
          <w:p w:rsidR="00361E3C" w:rsidRPr="000A148B" w:rsidRDefault="00361E3C" w:rsidP="007461DD">
            <w:pPr>
              <w:rPr>
                <w:sz w:val="20"/>
                <w:szCs w:val="20"/>
              </w:rPr>
            </w:pPr>
            <w:r w:rsidRPr="000A148B">
              <w:rPr>
                <w:sz w:val="20"/>
                <w:szCs w:val="20"/>
              </w:rPr>
              <w:t>Согласно «Технического задания» П</w:t>
            </w:r>
            <w:r w:rsidR="00E40622">
              <w:rPr>
                <w:sz w:val="20"/>
                <w:szCs w:val="20"/>
              </w:rPr>
              <w:t>риложение № 1</w:t>
            </w:r>
            <w:r w:rsidR="00487AA9" w:rsidRPr="000A148B">
              <w:rPr>
                <w:sz w:val="20"/>
                <w:szCs w:val="20"/>
              </w:rPr>
              <w:t xml:space="preserve"> </w:t>
            </w:r>
            <w:r w:rsidR="007461DD" w:rsidRPr="000A148B">
              <w:rPr>
                <w:sz w:val="20"/>
                <w:szCs w:val="20"/>
              </w:rPr>
              <w:t xml:space="preserve">к извещению запроса </w:t>
            </w:r>
            <w:r w:rsidR="00CD2BA4" w:rsidRPr="000A148B">
              <w:rPr>
                <w:sz w:val="20"/>
                <w:szCs w:val="20"/>
              </w:rPr>
              <w:t>котировок</w:t>
            </w:r>
          </w:p>
        </w:tc>
      </w:tr>
      <w:tr w:rsidR="00CD2BA4" w:rsidRPr="000A148B" w:rsidTr="008A423D">
        <w:tc>
          <w:tcPr>
            <w:tcW w:w="534" w:type="dxa"/>
          </w:tcPr>
          <w:p w:rsidR="00CD2BA4" w:rsidRPr="000A148B" w:rsidRDefault="00CD2BA4" w:rsidP="00361E3C">
            <w:pPr>
              <w:rPr>
                <w:sz w:val="20"/>
                <w:szCs w:val="20"/>
              </w:rPr>
            </w:pPr>
            <w:r w:rsidRPr="000A148B">
              <w:rPr>
                <w:sz w:val="20"/>
                <w:szCs w:val="20"/>
              </w:rPr>
              <w:t>10</w:t>
            </w:r>
            <w:r w:rsidR="00B222C7" w:rsidRPr="000A148B">
              <w:rPr>
                <w:sz w:val="20"/>
                <w:szCs w:val="20"/>
              </w:rPr>
              <w:t>.</w:t>
            </w:r>
          </w:p>
        </w:tc>
        <w:tc>
          <w:tcPr>
            <w:tcW w:w="4110" w:type="dxa"/>
          </w:tcPr>
          <w:p w:rsidR="00CD2BA4" w:rsidRPr="000A148B" w:rsidRDefault="00965D04" w:rsidP="00361E3C">
            <w:pPr>
              <w:rPr>
                <w:sz w:val="20"/>
                <w:szCs w:val="20"/>
              </w:rPr>
            </w:pPr>
            <w:r w:rsidRPr="000A148B">
              <w:rPr>
                <w:sz w:val="20"/>
                <w:szCs w:val="20"/>
              </w:rPr>
              <w:t>Объем,</w:t>
            </w:r>
            <w:r w:rsidR="00B3421E">
              <w:rPr>
                <w:sz w:val="20"/>
                <w:szCs w:val="20"/>
              </w:rPr>
              <w:t xml:space="preserve"> </w:t>
            </w:r>
            <w:r w:rsidRPr="000A148B">
              <w:rPr>
                <w:sz w:val="20"/>
                <w:szCs w:val="20"/>
              </w:rPr>
              <w:t>с</w:t>
            </w:r>
            <w:r w:rsidR="00CD2BA4" w:rsidRPr="000A148B">
              <w:rPr>
                <w:sz w:val="20"/>
                <w:szCs w:val="20"/>
              </w:rPr>
              <w:t>роки, периоды поставки, выполнения работ, оказания услуг</w:t>
            </w:r>
          </w:p>
        </w:tc>
        <w:tc>
          <w:tcPr>
            <w:tcW w:w="4927" w:type="dxa"/>
          </w:tcPr>
          <w:p w:rsidR="00CD2BA4" w:rsidRPr="000A148B" w:rsidRDefault="003C4C47" w:rsidP="003C4C47">
            <w:pPr>
              <w:rPr>
                <w:sz w:val="20"/>
                <w:szCs w:val="20"/>
              </w:rPr>
            </w:pPr>
            <w:r w:rsidRPr="000A148B">
              <w:rPr>
                <w:sz w:val="20"/>
                <w:szCs w:val="20"/>
              </w:rPr>
              <w:t xml:space="preserve"> </w:t>
            </w:r>
            <w:r w:rsidR="00CD2BA4" w:rsidRPr="000A148B">
              <w:rPr>
                <w:sz w:val="20"/>
                <w:szCs w:val="20"/>
              </w:rPr>
              <w:t>Согласно «Техн</w:t>
            </w:r>
            <w:r w:rsidR="002D24E9" w:rsidRPr="000A148B">
              <w:rPr>
                <w:sz w:val="20"/>
                <w:szCs w:val="20"/>
              </w:rPr>
              <w:t>ического</w:t>
            </w:r>
            <w:r w:rsidR="00E40622">
              <w:rPr>
                <w:sz w:val="20"/>
                <w:szCs w:val="20"/>
              </w:rPr>
              <w:t xml:space="preserve"> задания» Приложение № 1</w:t>
            </w:r>
            <w:r w:rsidR="00487AA9" w:rsidRPr="000A148B">
              <w:rPr>
                <w:sz w:val="20"/>
                <w:szCs w:val="20"/>
              </w:rPr>
              <w:t xml:space="preserve"> </w:t>
            </w:r>
            <w:r w:rsidR="00CD2BA4" w:rsidRPr="000A148B">
              <w:rPr>
                <w:sz w:val="20"/>
                <w:szCs w:val="20"/>
              </w:rPr>
              <w:t>к и</w:t>
            </w:r>
            <w:r w:rsidRPr="000A148B">
              <w:rPr>
                <w:sz w:val="20"/>
                <w:szCs w:val="20"/>
              </w:rPr>
              <w:t xml:space="preserve">звещению запроса </w:t>
            </w:r>
            <w:r w:rsidR="00CD2BA4" w:rsidRPr="000A148B">
              <w:rPr>
                <w:sz w:val="20"/>
                <w:szCs w:val="20"/>
              </w:rPr>
              <w:t>котировок</w:t>
            </w:r>
            <w:r w:rsidRPr="000A148B">
              <w:rPr>
                <w:sz w:val="20"/>
                <w:szCs w:val="20"/>
              </w:rPr>
              <w:t>.</w:t>
            </w:r>
          </w:p>
          <w:p w:rsidR="003C4C47" w:rsidRPr="000A148B" w:rsidRDefault="003C4C47" w:rsidP="003C4C47">
            <w:pPr>
              <w:rPr>
                <w:sz w:val="20"/>
                <w:szCs w:val="20"/>
              </w:rPr>
            </w:pPr>
          </w:p>
        </w:tc>
      </w:tr>
      <w:tr w:rsidR="00361E3C" w:rsidRPr="000A148B" w:rsidTr="00C526EA">
        <w:tc>
          <w:tcPr>
            <w:tcW w:w="534" w:type="dxa"/>
          </w:tcPr>
          <w:p w:rsidR="00361E3C" w:rsidRPr="000A148B" w:rsidRDefault="00CD2BA4" w:rsidP="00361E3C">
            <w:pPr>
              <w:rPr>
                <w:sz w:val="20"/>
                <w:szCs w:val="20"/>
              </w:rPr>
            </w:pPr>
            <w:r w:rsidRPr="000A148B">
              <w:rPr>
                <w:sz w:val="20"/>
                <w:szCs w:val="20"/>
              </w:rPr>
              <w:t>11</w:t>
            </w:r>
            <w:r w:rsidR="00361E3C" w:rsidRPr="000A148B">
              <w:rPr>
                <w:sz w:val="20"/>
                <w:szCs w:val="20"/>
              </w:rPr>
              <w:t>.</w:t>
            </w:r>
          </w:p>
        </w:tc>
        <w:tc>
          <w:tcPr>
            <w:tcW w:w="4110" w:type="dxa"/>
          </w:tcPr>
          <w:p w:rsidR="00361E3C" w:rsidRPr="000A148B" w:rsidRDefault="005206FD" w:rsidP="00361E3C">
            <w:pPr>
              <w:rPr>
                <w:sz w:val="20"/>
                <w:szCs w:val="20"/>
              </w:rPr>
            </w:pPr>
            <w:r w:rsidRPr="000A148B">
              <w:rPr>
                <w:sz w:val="20"/>
                <w:szCs w:val="20"/>
              </w:rPr>
              <w:t>Сведения о начальной (максимальной) цене договора (с учетом НДС 18%) руб.</w:t>
            </w:r>
          </w:p>
          <w:p w:rsidR="00CD2BA4" w:rsidRPr="000A148B" w:rsidRDefault="00CD2BA4" w:rsidP="00361E3C">
            <w:pPr>
              <w:rPr>
                <w:sz w:val="20"/>
                <w:szCs w:val="20"/>
              </w:rPr>
            </w:pPr>
          </w:p>
        </w:tc>
        <w:tc>
          <w:tcPr>
            <w:tcW w:w="4927" w:type="dxa"/>
            <w:shd w:val="clear" w:color="auto" w:fill="auto"/>
          </w:tcPr>
          <w:p w:rsidR="00C526EA" w:rsidRPr="000A148B" w:rsidRDefault="009A119D" w:rsidP="009A119D">
            <w:pPr>
              <w:rPr>
                <w:sz w:val="20"/>
                <w:szCs w:val="20"/>
              </w:rPr>
            </w:pPr>
            <w:proofErr w:type="gramStart"/>
            <w:r w:rsidRPr="009A119D">
              <w:rPr>
                <w:sz w:val="20"/>
                <w:szCs w:val="20"/>
              </w:rPr>
              <w:t>108 134-00</w:t>
            </w:r>
            <w:r w:rsidR="00E47166">
              <w:rPr>
                <w:sz w:val="20"/>
                <w:szCs w:val="20"/>
              </w:rPr>
              <w:t xml:space="preserve">  ( </w:t>
            </w:r>
            <w:r>
              <w:rPr>
                <w:sz w:val="20"/>
                <w:szCs w:val="20"/>
              </w:rPr>
              <w:t xml:space="preserve">сто восемь тысяч сто тридцать четыре </w:t>
            </w:r>
            <w:r w:rsidR="00E47166">
              <w:rPr>
                <w:sz w:val="20"/>
                <w:szCs w:val="20"/>
              </w:rPr>
              <w:t xml:space="preserve"> руб. </w:t>
            </w:r>
            <w:r w:rsidR="00B84406">
              <w:rPr>
                <w:sz w:val="20"/>
                <w:szCs w:val="20"/>
              </w:rPr>
              <w:t>00</w:t>
            </w:r>
            <w:r w:rsidR="00E47166">
              <w:rPr>
                <w:sz w:val="20"/>
                <w:szCs w:val="20"/>
              </w:rPr>
              <w:t xml:space="preserve">  </w:t>
            </w:r>
            <w:r w:rsidR="001251F8" w:rsidRPr="001251F8">
              <w:rPr>
                <w:sz w:val="20"/>
                <w:szCs w:val="20"/>
              </w:rPr>
              <w:t xml:space="preserve"> коп., в </w:t>
            </w:r>
            <w:proofErr w:type="spellStart"/>
            <w:r w:rsidR="001251F8" w:rsidRPr="001251F8">
              <w:rPr>
                <w:sz w:val="20"/>
                <w:szCs w:val="20"/>
              </w:rPr>
              <w:t>т.ч</w:t>
            </w:r>
            <w:proofErr w:type="spellEnd"/>
            <w:r w:rsidR="001251F8" w:rsidRPr="001251F8">
              <w:rPr>
                <w:sz w:val="20"/>
                <w:szCs w:val="20"/>
              </w:rPr>
              <w:t>. НДС 18%.  Российский рубль.</w:t>
            </w:r>
            <w:proofErr w:type="gramEnd"/>
          </w:p>
        </w:tc>
      </w:tr>
      <w:tr w:rsidR="00C526EA" w:rsidRPr="000A148B" w:rsidTr="008A423D">
        <w:tc>
          <w:tcPr>
            <w:tcW w:w="534" w:type="dxa"/>
          </w:tcPr>
          <w:p w:rsidR="00C526EA" w:rsidRPr="000A148B" w:rsidRDefault="00C526EA" w:rsidP="00361E3C">
            <w:pPr>
              <w:rPr>
                <w:sz w:val="20"/>
                <w:szCs w:val="20"/>
              </w:rPr>
            </w:pPr>
            <w:r w:rsidRPr="000A148B">
              <w:rPr>
                <w:sz w:val="20"/>
                <w:szCs w:val="20"/>
              </w:rPr>
              <w:t>12.</w:t>
            </w:r>
          </w:p>
        </w:tc>
        <w:tc>
          <w:tcPr>
            <w:tcW w:w="4110" w:type="dxa"/>
          </w:tcPr>
          <w:p w:rsidR="00C526EA" w:rsidRPr="000A148B" w:rsidRDefault="00C526EA" w:rsidP="00361E3C">
            <w:pPr>
              <w:rPr>
                <w:sz w:val="20"/>
                <w:szCs w:val="20"/>
              </w:rPr>
            </w:pPr>
            <w:r w:rsidRPr="000A148B">
              <w:rPr>
                <w:sz w:val="20"/>
                <w:szCs w:val="20"/>
              </w:rPr>
              <w:t>Валюта расчета и платежей, в том числе используемая для формирования цены договора и расчетов с Исполнителями</w:t>
            </w:r>
          </w:p>
        </w:tc>
        <w:tc>
          <w:tcPr>
            <w:tcW w:w="4927" w:type="dxa"/>
          </w:tcPr>
          <w:p w:rsidR="00C526EA" w:rsidRPr="000A148B" w:rsidRDefault="00C526EA" w:rsidP="005206FD">
            <w:pPr>
              <w:rPr>
                <w:sz w:val="20"/>
                <w:szCs w:val="20"/>
              </w:rPr>
            </w:pPr>
            <w:r w:rsidRPr="000A148B">
              <w:rPr>
                <w:sz w:val="20"/>
                <w:szCs w:val="20"/>
              </w:rPr>
              <w:t xml:space="preserve"> Российский рубль.</w:t>
            </w:r>
          </w:p>
        </w:tc>
      </w:tr>
      <w:tr w:rsidR="00965D04" w:rsidRPr="000A148B" w:rsidTr="008A423D">
        <w:tc>
          <w:tcPr>
            <w:tcW w:w="534" w:type="dxa"/>
          </w:tcPr>
          <w:p w:rsidR="00965D04" w:rsidRPr="000A148B" w:rsidRDefault="00965D04" w:rsidP="00361E3C">
            <w:pPr>
              <w:rPr>
                <w:sz w:val="20"/>
                <w:szCs w:val="20"/>
              </w:rPr>
            </w:pPr>
            <w:r w:rsidRPr="000A148B">
              <w:rPr>
                <w:sz w:val="20"/>
                <w:szCs w:val="20"/>
              </w:rPr>
              <w:t>13.</w:t>
            </w:r>
          </w:p>
        </w:tc>
        <w:tc>
          <w:tcPr>
            <w:tcW w:w="4110" w:type="dxa"/>
          </w:tcPr>
          <w:p w:rsidR="00965D04" w:rsidRPr="000A148B" w:rsidRDefault="00965D04" w:rsidP="00361E3C">
            <w:pPr>
              <w:rPr>
                <w:sz w:val="20"/>
                <w:szCs w:val="20"/>
              </w:rPr>
            </w:pPr>
            <w:r w:rsidRPr="000A148B">
              <w:rPr>
                <w:sz w:val="20"/>
                <w:szCs w:val="20"/>
              </w:rPr>
              <w:t>Обоснование начальной (максимальной) цены договора</w:t>
            </w:r>
          </w:p>
        </w:tc>
        <w:tc>
          <w:tcPr>
            <w:tcW w:w="4927" w:type="dxa"/>
          </w:tcPr>
          <w:p w:rsidR="00965D04" w:rsidRPr="000A148B" w:rsidRDefault="000A148B" w:rsidP="000A148B">
            <w:pPr>
              <w:jc w:val="both"/>
              <w:rPr>
                <w:sz w:val="20"/>
                <w:szCs w:val="20"/>
              </w:rPr>
            </w:pPr>
            <w:r w:rsidRPr="000A148B">
              <w:rPr>
                <w:sz w:val="20"/>
                <w:szCs w:val="20"/>
              </w:rPr>
              <w:t>Начальная (максимальная) цена определена и   обоснована  Заказчиком посредством применения  метода  сопоставимых рыночных цен (анализа рынка)</w:t>
            </w:r>
          </w:p>
        </w:tc>
      </w:tr>
      <w:tr w:rsidR="00361E3C" w:rsidRPr="000A148B" w:rsidTr="008A423D">
        <w:tc>
          <w:tcPr>
            <w:tcW w:w="534" w:type="dxa"/>
          </w:tcPr>
          <w:p w:rsidR="00361E3C" w:rsidRPr="000A148B" w:rsidRDefault="000A148B" w:rsidP="00361E3C">
            <w:pPr>
              <w:rPr>
                <w:sz w:val="20"/>
                <w:szCs w:val="20"/>
              </w:rPr>
            </w:pPr>
            <w:r w:rsidRPr="000A148B">
              <w:rPr>
                <w:sz w:val="20"/>
                <w:szCs w:val="20"/>
              </w:rPr>
              <w:t>14</w:t>
            </w:r>
            <w:r w:rsidR="00361E3C" w:rsidRPr="000A148B">
              <w:rPr>
                <w:sz w:val="20"/>
                <w:szCs w:val="20"/>
              </w:rPr>
              <w:t>.</w:t>
            </w:r>
          </w:p>
        </w:tc>
        <w:tc>
          <w:tcPr>
            <w:tcW w:w="4110" w:type="dxa"/>
          </w:tcPr>
          <w:p w:rsidR="00361E3C" w:rsidRPr="000A148B" w:rsidRDefault="005206FD" w:rsidP="00361E3C">
            <w:pPr>
              <w:rPr>
                <w:sz w:val="20"/>
                <w:szCs w:val="20"/>
              </w:rPr>
            </w:pPr>
            <w:r w:rsidRPr="000A148B">
              <w:rPr>
                <w:sz w:val="20"/>
                <w:szCs w:val="20"/>
              </w:rPr>
              <w:t>Порядок формирования цены договора</w:t>
            </w:r>
          </w:p>
        </w:tc>
        <w:tc>
          <w:tcPr>
            <w:tcW w:w="4927" w:type="dxa"/>
          </w:tcPr>
          <w:p w:rsidR="000A148B" w:rsidRPr="000A148B" w:rsidRDefault="000A148B" w:rsidP="000A148B">
            <w:pPr>
              <w:jc w:val="both"/>
              <w:rPr>
                <w:sz w:val="20"/>
                <w:szCs w:val="20"/>
              </w:rPr>
            </w:pPr>
            <w:r w:rsidRPr="000A148B">
              <w:rPr>
                <w:sz w:val="20"/>
                <w:szCs w:val="20"/>
              </w:rPr>
              <w:t>Начальная (максимальная)  цена договора включает в себя все налоги, пошлины и прочие сборы, предусмотренные законодательством Российской Федерации, а также все затраты, издержки и иные расходы  Исполнителя, в том числе сопутствующие, связанные с исполнением Договора.</w:t>
            </w:r>
          </w:p>
          <w:p w:rsidR="000A148B" w:rsidRPr="000A148B" w:rsidRDefault="000A148B" w:rsidP="000A148B">
            <w:pPr>
              <w:jc w:val="both"/>
              <w:rPr>
                <w:sz w:val="20"/>
                <w:szCs w:val="20"/>
              </w:rPr>
            </w:pPr>
            <w:r w:rsidRPr="000A148B">
              <w:rPr>
                <w:sz w:val="20"/>
                <w:szCs w:val="20"/>
              </w:rPr>
              <w:t xml:space="preserve"> Цена договора  остается неизменной, в том числе в случае, когда в момент заключения Договора исключалась возможность предусмотреть полный объем работ или необходимых для этого расходов.</w:t>
            </w:r>
          </w:p>
          <w:p w:rsidR="000A148B" w:rsidRPr="000A148B" w:rsidRDefault="000A148B" w:rsidP="000A148B">
            <w:pPr>
              <w:jc w:val="both"/>
              <w:rPr>
                <w:sz w:val="20"/>
                <w:szCs w:val="20"/>
              </w:rPr>
            </w:pPr>
            <w:r w:rsidRPr="000A148B">
              <w:rPr>
                <w:sz w:val="20"/>
                <w:szCs w:val="20"/>
              </w:rPr>
              <w:lastRenderedPageBreak/>
              <w:t>Стоимость по настоящему договору может меняться в случае:</w:t>
            </w:r>
          </w:p>
          <w:p w:rsidR="000A148B" w:rsidRPr="000A148B" w:rsidRDefault="000A148B" w:rsidP="000A148B">
            <w:pPr>
              <w:jc w:val="both"/>
              <w:rPr>
                <w:sz w:val="20"/>
                <w:szCs w:val="20"/>
              </w:rPr>
            </w:pPr>
            <w:r w:rsidRPr="000A148B">
              <w:rPr>
                <w:sz w:val="20"/>
                <w:szCs w:val="20"/>
              </w:rPr>
              <w:t>-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0A148B" w:rsidRPr="000A148B" w:rsidRDefault="000A148B" w:rsidP="000A148B">
            <w:pPr>
              <w:jc w:val="both"/>
              <w:rPr>
                <w:sz w:val="20"/>
                <w:szCs w:val="20"/>
              </w:rPr>
            </w:pPr>
            <w:r w:rsidRPr="000A148B">
              <w:rPr>
                <w:sz w:val="20"/>
                <w:szCs w:val="20"/>
              </w:rPr>
              <w:t>-  при снижении цены договора без изменения предусмотренных договором количества товаров,  но уменьшением объема работ (количества доставок), услуг и иных условий исполнения договора;</w:t>
            </w:r>
          </w:p>
          <w:p w:rsidR="00DF7B09" w:rsidRPr="000A148B" w:rsidRDefault="000A148B" w:rsidP="000A148B">
            <w:pPr>
              <w:jc w:val="both"/>
              <w:rPr>
                <w:sz w:val="20"/>
                <w:szCs w:val="20"/>
              </w:rPr>
            </w:pPr>
            <w:proofErr w:type="gramStart"/>
            <w:r w:rsidRPr="000A148B">
              <w:rPr>
                <w:sz w:val="20"/>
                <w:szCs w:val="20"/>
              </w:rPr>
              <w:t>- при изменении  не более чем на 30% предусмотренных договором объема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 при этом по соглашению сторон допускается изменение цены договора пропорционально объему указанных дополнительных</w:t>
            </w:r>
            <w:proofErr w:type="gramEnd"/>
            <w:r w:rsidRPr="000A148B">
              <w:rPr>
                <w:sz w:val="20"/>
                <w:szCs w:val="20"/>
              </w:rPr>
              <w:t xml:space="preserve"> товаров,  работ (услуг).</w:t>
            </w:r>
          </w:p>
          <w:p w:rsidR="00DF7B09" w:rsidRPr="000A148B" w:rsidRDefault="00DF7B09" w:rsidP="000A148B">
            <w:pPr>
              <w:jc w:val="both"/>
              <w:rPr>
                <w:sz w:val="20"/>
                <w:szCs w:val="20"/>
              </w:rPr>
            </w:pPr>
          </w:p>
          <w:p w:rsidR="00DF7B09" w:rsidRPr="000A148B" w:rsidRDefault="001A50A7" w:rsidP="000A148B">
            <w:pPr>
              <w:jc w:val="both"/>
              <w:rPr>
                <w:sz w:val="20"/>
                <w:szCs w:val="20"/>
              </w:rPr>
            </w:pPr>
            <w:r w:rsidRPr="000A148B">
              <w:rPr>
                <w:sz w:val="20"/>
                <w:szCs w:val="20"/>
              </w:rPr>
              <w:t xml:space="preserve">В случае если претендент не является плательщиком НДС, то цена, предложенная таким претендентом в заявке, не должна превышать установленную начальную (максимальную) цену без НДС. </w:t>
            </w:r>
          </w:p>
        </w:tc>
      </w:tr>
      <w:tr w:rsidR="00361E3C" w:rsidRPr="000A148B" w:rsidTr="008A423D">
        <w:tc>
          <w:tcPr>
            <w:tcW w:w="534" w:type="dxa"/>
          </w:tcPr>
          <w:p w:rsidR="00361E3C" w:rsidRPr="000A148B" w:rsidRDefault="000A148B" w:rsidP="00361E3C">
            <w:pPr>
              <w:rPr>
                <w:sz w:val="20"/>
                <w:szCs w:val="20"/>
              </w:rPr>
            </w:pPr>
            <w:r w:rsidRPr="000A148B">
              <w:rPr>
                <w:sz w:val="20"/>
                <w:szCs w:val="20"/>
              </w:rPr>
              <w:lastRenderedPageBreak/>
              <w:t>15</w:t>
            </w:r>
            <w:r w:rsidR="001123A6" w:rsidRPr="000A148B">
              <w:rPr>
                <w:sz w:val="20"/>
                <w:szCs w:val="20"/>
              </w:rPr>
              <w:t>.</w:t>
            </w:r>
          </w:p>
        </w:tc>
        <w:tc>
          <w:tcPr>
            <w:tcW w:w="4110" w:type="dxa"/>
          </w:tcPr>
          <w:p w:rsidR="00361E3C" w:rsidRPr="000A148B" w:rsidRDefault="005206FD" w:rsidP="000A148B">
            <w:pPr>
              <w:jc w:val="both"/>
              <w:rPr>
                <w:sz w:val="20"/>
                <w:szCs w:val="20"/>
              </w:rPr>
            </w:pPr>
            <w:r w:rsidRPr="000A148B">
              <w:rPr>
                <w:sz w:val="20"/>
                <w:szCs w:val="20"/>
              </w:rPr>
              <w:t>Установленные Заказчиком требования к качеству и безопасности товар</w:t>
            </w:r>
            <w:r w:rsidR="00940E52" w:rsidRPr="000A148B">
              <w:rPr>
                <w:sz w:val="20"/>
                <w:szCs w:val="20"/>
              </w:rPr>
              <w:t xml:space="preserve">а </w:t>
            </w:r>
            <w:r w:rsidRPr="000A148B">
              <w:rPr>
                <w:sz w:val="20"/>
                <w:szCs w:val="20"/>
              </w:rPr>
              <w:t xml:space="preserve"> и (услуг).</w:t>
            </w:r>
          </w:p>
        </w:tc>
        <w:tc>
          <w:tcPr>
            <w:tcW w:w="4927" w:type="dxa"/>
          </w:tcPr>
          <w:p w:rsidR="00893474" w:rsidRPr="000A148B" w:rsidRDefault="00893474" w:rsidP="000A148B">
            <w:pPr>
              <w:jc w:val="both"/>
              <w:rPr>
                <w:sz w:val="20"/>
                <w:szCs w:val="20"/>
              </w:rPr>
            </w:pPr>
            <w:r w:rsidRPr="000A148B">
              <w:rPr>
                <w:sz w:val="20"/>
                <w:szCs w:val="20"/>
              </w:rPr>
              <w:t xml:space="preserve">  Согласно «Технического задания» Приложение № </w:t>
            </w:r>
            <w:r w:rsidR="00E40622">
              <w:rPr>
                <w:sz w:val="20"/>
                <w:szCs w:val="20"/>
              </w:rPr>
              <w:t>1</w:t>
            </w:r>
            <w:r w:rsidRPr="000A148B">
              <w:rPr>
                <w:sz w:val="20"/>
                <w:szCs w:val="20"/>
              </w:rPr>
              <w:t xml:space="preserve"> к извещению запроса котировок</w:t>
            </w:r>
            <w:r w:rsidR="00DC0894" w:rsidRPr="000A148B">
              <w:rPr>
                <w:sz w:val="20"/>
                <w:szCs w:val="20"/>
              </w:rPr>
              <w:t xml:space="preserve"> </w:t>
            </w:r>
            <w:r w:rsidR="0022442E" w:rsidRPr="000A148B">
              <w:rPr>
                <w:sz w:val="20"/>
                <w:szCs w:val="20"/>
              </w:rPr>
              <w:t>и условием исполнения</w:t>
            </w:r>
            <w:r w:rsidR="005206FD" w:rsidRPr="000A148B">
              <w:rPr>
                <w:sz w:val="20"/>
                <w:szCs w:val="20"/>
              </w:rPr>
              <w:t xml:space="preserve"> «Проект</w:t>
            </w:r>
            <w:r w:rsidR="0022442E" w:rsidRPr="000A148B">
              <w:rPr>
                <w:sz w:val="20"/>
                <w:szCs w:val="20"/>
              </w:rPr>
              <w:t xml:space="preserve">а </w:t>
            </w:r>
            <w:r w:rsidR="00487AA9" w:rsidRPr="000A148B">
              <w:rPr>
                <w:sz w:val="20"/>
                <w:szCs w:val="20"/>
              </w:rPr>
              <w:t xml:space="preserve"> договора» приложение №</w:t>
            </w:r>
            <w:r w:rsidR="00E40622">
              <w:rPr>
                <w:sz w:val="20"/>
                <w:szCs w:val="20"/>
              </w:rPr>
              <w:t xml:space="preserve">  2</w:t>
            </w:r>
            <w:r w:rsidR="005206FD" w:rsidRPr="000A148B">
              <w:rPr>
                <w:sz w:val="20"/>
                <w:szCs w:val="20"/>
              </w:rPr>
              <w:t xml:space="preserve"> к извещению запрос</w:t>
            </w:r>
            <w:r w:rsidR="00DC0894" w:rsidRPr="000A148B">
              <w:rPr>
                <w:sz w:val="20"/>
                <w:szCs w:val="20"/>
              </w:rPr>
              <w:t>а</w:t>
            </w:r>
            <w:r w:rsidRPr="000A148B">
              <w:rPr>
                <w:sz w:val="20"/>
                <w:szCs w:val="20"/>
              </w:rPr>
              <w:t xml:space="preserve"> </w:t>
            </w:r>
            <w:r w:rsidR="00DC0894" w:rsidRPr="000A148B">
              <w:rPr>
                <w:sz w:val="20"/>
                <w:szCs w:val="20"/>
              </w:rPr>
              <w:t>котировок</w:t>
            </w:r>
            <w:r w:rsidR="005206FD" w:rsidRPr="000A148B">
              <w:rPr>
                <w:sz w:val="20"/>
                <w:szCs w:val="20"/>
              </w:rPr>
              <w:t>.</w:t>
            </w:r>
          </w:p>
        </w:tc>
      </w:tr>
      <w:tr w:rsidR="00893474" w:rsidRPr="000A148B" w:rsidTr="008A423D">
        <w:tc>
          <w:tcPr>
            <w:tcW w:w="534" w:type="dxa"/>
          </w:tcPr>
          <w:p w:rsidR="00893474" w:rsidRPr="000A148B" w:rsidRDefault="000A148B" w:rsidP="00361E3C">
            <w:pPr>
              <w:rPr>
                <w:sz w:val="20"/>
                <w:szCs w:val="20"/>
              </w:rPr>
            </w:pPr>
            <w:r w:rsidRPr="000A148B">
              <w:rPr>
                <w:sz w:val="20"/>
                <w:szCs w:val="20"/>
              </w:rPr>
              <w:t>16</w:t>
            </w:r>
            <w:r w:rsidR="00115D20" w:rsidRPr="000A148B">
              <w:rPr>
                <w:sz w:val="20"/>
                <w:szCs w:val="20"/>
              </w:rPr>
              <w:t>.</w:t>
            </w:r>
          </w:p>
        </w:tc>
        <w:tc>
          <w:tcPr>
            <w:tcW w:w="4110" w:type="dxa"/>
          </w:tcPr>
          <w:p w:rsidR="00893474" w:rsidRPr="000A148B" w:rsidRDefault="00893474" w:rsidP="000A148B">
            <w:pPr>
              <w:jc w:val="both"/>
              <w:rPr>
                <w:sz w:val="20"/>
                <w:szCs w:val="20"/>
              </w:rPr>
            </w:pPr>
            <w:r w:rsidRPr="000A148B">
              <w:rPr>
                <w:sz w:val="20"/>
                <w:szCs w:val="20"/>
              </w:rPr>
              <w:t>Форма, сроки и порядок оплаты товара, работы, услуги</w:t>
            </w:r>
          </w:p>
        </w:tc>
        <w:tc>
          <w:tcPr>
            <w:tcW w:w="4927" w:type="dxa"/>
          </w:tcPr>
          <w:p w:rsidR="00893474" w:rsidRPr="000A148B" w:rsidRDefault="00D03719" w:rsidP="000A148B">
            <w:pPr>
              <w:jc w:val="both"/>
              <w:rPr>
                <w:sz w:val="20"/>
                <w:szCs w:val="20"/>
              </w:rPr>
            </w:pPr>
            <w:r w:rsidRPr="000A148B">
              <w:rPr>
                <w:sz w:val="20"/>
                <w:szCs w:val="20"/>
              </w:rPr>
              <w:t>В соответствии с разделом 2 «Проекта договора</w:t>
            </w:r>
            <w:r w:rsidR="00E40622">
              <w:rPr>
                <w:sz w:val="20"/>
                <w:szCs w:val="20"/>
              </w:rPr>
              <w:t>» приложение №  2</w:t>
            </w:r>
            <w:r w:rsidRPr="000A148B">
              <w:rPr>
                <w:sz w:val="20"/>
                <w:szCs w:val="20"/>
              </w:rPr>
              <w:t xml:space="preserve"> к извещению запроса котировок. </w:t>
            </w:r>
          </w:p>
        </w:tc>
      </w:tr>
      <w:tr w:rsidR="00D03719" w:rsidRPr="000A148B" w:rsidTr="008A423D">
        <w:tc>
          <w:tcPr>
            <w:tcW w:w="534" w:type="dxa"/>
          </w:tcPr>
          <w:p w:rsidR="00D03719" w:rsidRPr="000A148B" w:rsidRDefault="000A148B" w:rsidP="00361E3C">
            <w:pPr>
              <w:rPr>
                <w:sz w:val="20"/>
                <w:szCs w:val="20"/>
              </w:rPr>
            </w:pPr>
            <w:r w:rsidRPr="000A148B">
              <w:rPr>
                <w:sz w:val="20"/>
                <w:szCs w:val="20"/>
              </w:rPr>
              <w:t>17</w:t>
            </w:r>
            <w:r w:rsidR="00115D20" w:rsidRPr="000A148B">
              <w:rPr>
                <w:sz w:val="20"/>
                <w:szCs w:val="20"/>
              </w:rPr>
              <w:t>.</w:t>
            </w:r>
          </w:p>
        </w:tc>
        <w:tc>
          <w:tcPr>
            <w:tcW w:w="4110" w:type="dxa"/>
          </w:tcPr>
          <w:p w:rsidR="00D03719" w:rsidRPr="000A148B" w:rsidRDefault="00D03719" w:rsidP="00361E3C">
            <w:pPr>
              <w:rPr>
                <w:sz w:val="20"/>
                <w:szCs w:val="20"/>
              </w:rPr>
            </w:pPr>
            <w:r w:rsidRPr="000A148B">
              <w:rPr>
                <w:sz w:val="20"/>
                <w:szCs w:val="20"/>
              </w:rPr>
              <w:t xml:space="preserve">Обеспечение заявок </w:t>
            </w:r>
          </w:p>
        </w:tc>
        <w:tc>
          <w:tcPr>
            <w:tcW w:w="4927" w:type="dxa"/>
          </w:tcPr>
          <w:p w:rsidR="00D03719" w:rsidRPr="000A148B" w:rsidRDefault="00D03719" w:rsidP="00DC0894">
            <w:pPr>
              <w:rPr>
                <w:sz w:val="20"/>
                <w:szCs w:val="20"/>
              </w:rPr>
            </w:pPr>
            <w:r w:rsidRPr="000A148B">
              <w:rPr>
                <w:sz w:val="20"/>
                <w:szCs w:val="20"/>
              </w:rPr>
              <w:t>Не предусмотрено</w:t>
            </w:r>
          </w:p>
        </w:tc>
      </w:tr>
      <w:tr w:rsidR="000A148B" w:rsidRPr="000A148B" w:rsidTr="008A423D">
        <w:tc>
          <w:tcPr>
            <w:tcW w:w="534" w:type="dxa"/>
          </w:tcPr>
          <w:p w:rsidR="000A148B" w:rsidRPr="000A148B" w:rsidRDefault="000A148B" w:rsidP="00361E3C">
            <w:pPr>
              <w:rPr>
                <w:sz w:val="20"/>
                <w:szCs w:val="20"/>
              </w:rPr>
            </w:pPr>
            <w:r w:rsidRPr="000A148B">
              <w:rPr>
                <w:sz w:val="20"/>
                <w:szCs w:val="20"/>
              </w:rPr>
              <w:t>18.</w:t>
            </w:r>
          </w:p>
        </w:tc>
        <w:tc>
          <w:tcPr>
            <w:tcW w:w="4110" w:type="dxa"/>
          </w:tcPr>
          <w:p w:rsidR="000A148B" w:rsidRPr="000A148B" w:rsidRDefault="000A148B" w:rsidP="00361E3C">
            <w:pPr>
              <w:rPr>
                <w:sz w:val="20"/>
                <w:szCs w:val="20"/>
              </w:rPr>
            </w:pPr>
            <w:r w:rsidRPr="000A148B">
              <w:rPr>
                <w:sz w:val="20"/>
                <w:szCs w:val="20"/>
              </w:rPr>
              <w:t>Обеспечение договора</w:t>
            </w:r>
          </w:p>
        </w:tc>
        <w:tc>
          <w:tcPr>
            <w:tcW w:w="4927" w:type="dxa"/>
          </w:tcPr>
          <w:p w:rsidR="000A148B" w:rsidRPr="000A148B" w:rsidRDefault="000A148B" w:rsidP="00DC0894">
            <w:pPr>
              <w:rPr>
                <w:sz w:val="20"/>
                <w:szCs w:val="20"/>
              </w:rPr>
            </w:pPr>
            <w:r w:rsidRPr="000A148B">
              <w:rPr>
                <w:sz w:val="20"/>
                <w:szCs w:val="20"/>
              </w:rPr>
              <w:t>Не предусмотрено</w:t>
            </w:r>
          </w:p>
        </w:tc>
      </w:tr>
      <w:tr w:rsidR="000A148B" w:rsidRPr="000A148B" w:rsidTr="008A423D">
        <w:tc>
          <w:tcPr>
            <w:tcW w:w="534" w:type="dxa"/>
          </w:tcPr>
          <w:p w:rsidR="000A148B" w:rsidRPr="000A148B" w:rsidRDefault="000A148B" w:rsidP="00361E3C">
            <w:pPr>
              <w:rPr>
                <w:sz w:val="20"/>
                <w:szCs w:val="20"/>
              </w:rPr>
            </w:pPr>
            <w:r w:rsidRPr="000A148B">
              <w:rPr>
                <w:sz w:val="20"/>
                <w:szCs w:val="20"/>
              </w:rPr>
              <w:t>19.</w:t>
            </w:r>
          </w:p>
        </w:tc>
        <w:tc>
          <w:tcPr>
            <w:tcW w:w="4110" w:type="dxa"/>
          </w:tcPr>
          <w:p w:rsidR="000A148B" w:rsidRPr="000A148B" w:rsidRDefault="000A148B" w:rsidP="00361E3C">
            <w:pPr>
              <w:rPr>
                <w:sz w:val="20"/>
                <w:szCs w:val="20"/>
              </w:rPr>
            </w:pPr>
            <w:proofErr w:type="gramStart"/>
            <w:r w:rsidRPr="000A148B">
              <w:rPr>
                <w:sz w:val="20"/>
                <w:szCs w:val="20"/>
              </w:rPr>
              <w:t>Предоставлении</w:t>
            </w:r>
            <w:proofErr w:type="gramEnd"/>
            <w:r w:rsidRPr="000A148B">
              <w:rPr>
                <w:sz w:val="20"/>
                <w:szCs w:val="20"/>
              </w:rPr>
              <w:t xml:space="preserve"> преференций</w:t>
            </w:r>
          </w:p>
        </w:tc>
        <w:tc>
          <w:tcPr>
            <w:tcW w:w="4927" w:type="dxa"/>
          </w:tcPr>
          <w:p w:rsidR="000A148B" w:rsidRPr="000A148B" w:rsidRDefault="000A148B" w:rsidP="000A148B">
            <w:pPr>
              <w:jc w:val="both"/>
              <w:rPr>
                <w:sz w:val="20"/>
                <w:szCs w:val="20"/>
              </w:rPr>
            </w:pPr>
            <w:r w:rsidRPr="000A148B">
              <w:rPr>
                <w:sz w:val="20"/>
                <w:szCs w:val="20"/>
              </w:rPr>
              <w:t>Сведения о предоставлении преференций, в случае, если в соответствии с пунктом 8 статьи 3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A148B" w:rsidRPr="000A148B" w:rsidTr="008A423D">
        <w:tc>
          <w:tcPr>
            <w:tcW w:w="534" w:type="dxa"/>
          </w:tcPr>
          <w:p w:rsidR="000A148B" w:rsidRPr="000A148B" w:rsidRDefault="000A148B" w:rsidP="00361E3C">
            <w:pPr>
              <w:rPr>
                <w:sz w:val="20"/>
                <w:szCs w:val="20"/>
              </w:rPr>
            </w:pPr>
            <w:r w:rsidRPr="000A148B">
              <w:rPr>
                <w:sz w:val="20"/>
                <w:szCs w:val="20"/>
              </w:rPr>
              <w:t>20.</w:t>
            </w:r>
          </w:p>
        </w:tc>
        <w:tc>
          <w:tcPr>
            <w:tcW w:w="4110" w:type="dxa"/>
          </w:tcPr>
          <w:p w:rsidR="000A148B" w:rsidRPr="000A148B" w:rsidRDefault="000A148B" w:rsidP="00361E3C">
            <w:pPr>
              <w:rPr>
                <w:sz w:val="20"/>
                <w:szCs w:val="20"/>
              </w:rPr>
            </w:pPr>
            <w:r w:rsidRPr="000A148B">
              <w:rPr>
                <w:sz w:val="20"/>
                <w:szCs w:val="20"/>
              </w:rPr>
              <w:t>Преимущество для участников запроса   котировок.</w:t>
            </w:r>
          </w:p>
        </w:tc>
        <w:tc>
          <w:tcPr>
            <w:tcW w:w="4927" w:type="dxa"/>
          </w:tcPr>
          <w:p w:rsidR="000A148B" w:rsidRPr="000A148B" w:rsidRDefault="000A148B" w:rsidP="000A148B">
            <w:pPr>
              <w:jc w:val="both"/>
              <w:rPr>
                <w:sz w:val="20"/>
                <w:szCs w:val="20"/>
              </w:rPr>
            </w:pPr>
            <w:r w:rsidRPr="000A148B">
              <w:rPr>
                <w:sz w:val="20"/>
                <w:szCs w:val="20"/>
              </w:rPr>
              <w:t>Не предусмотрено</w:t>
            </w:r>
          </w:p>
        </w:tc>
      </w:tr>
      <w:tr w:rsidR="000A148B" w:rsidRPr="000A148B" w:rsidTr="008A423D">
        <w:tc>
          <w:tcPr>
            <w:tcW w:w="534" w:type="dxa"/>
          </w:tcPr>
          <w:p w:rsidR="000A148B" w:rsidRPr="000A148B" w:rsidRDefault="000A148B" w:rsidP="00361E3C">
            <w:pPr>
              <w:rPr>
                <w:sz w:val="20"/>
                <w:szCs w:val="20"/>
              </w:rPr>
            </w:pPr>
            <w:r w:rsidRPr="000A148B">
              <w:rPr>
                <w:sz w:val="20"/>
                <w:szCs w:val="20"/>
              </w:rPr>
              <w:t>21.</w:t>
            </w:r>
          </w:p>
        </w:tc>
        <w:tc>
          <w:tcPr>
            <w:tcW w:w="4110" w:type="dxa"/>
          </w:tcPr>
          <w:p w:rsidR="000A148B" w:rsidRPr="000A148B" w:rsidRDefault="000A148B" w:rsidP="00361E3C">
            <w:pPr>
              <w:rPr>
                <w:sz w:val="20"/>
                <w:szCs w:val="20"/>
              </w:rPr>
            </w:pPr>
            <w:r w:rsidRPr="000A148B">
              <w:rPr>
                <w:sz w:val="20"/>
                <w:szCs w:val="20"/>
              </w:rPr>
              <w:t>Привлечение субподрядчиков /соисполнителей/  для участия  запроса   котировок</w:t>
            </w:r>
          </w:p>
        </w:tc>
        <w:tc>
          <w:tcPr>
            <w:tcW w:w="4927" w:type="dxa"/>
          </w:tcPr>
          <w:p w:rsidR="000A148B" w:rsidRPr="000A148B" w:rsidRDefault="000A148B" w:rsidP="000A148B">
            <w:pPr>
              <w:jc w:val="both"/>
              <w:rPr>
                <w:sz w:val="20"/>
                <w:szCs w:val="20"/>
              </w:rPr>
            </w:pPr>
            <w:r w:rsidRPr="000A148B">
              <w:rPr>
                <w:sz w:val="20"/>
                <w:szCs w:val="20"/>
              </w:rPr>
              <w:t>Не предусмотрено</w:t>
            </w:r>
          </w:p>
        </w:tc>
      </w:tr>
      <w:tr w:rsidR="000A148B" w:rsidRPr="000A148B" w:rsidTr="008A423D">
        <w:tc>
          <w:tcPr>
            <w:tcW w:w="534" w:type="dxa"/>
          </w:tcPr>
          <w:p w:rsidR="000A148B" w:rsidRPr="000A148B" w:rsidRDefault="000A148B" w:rsidP="00361E3C">
            <w:pPr>
              <w:rPr>
                <w:sz w:val="20"/>
                <w:szCs w:val="20"/>
              </w:rPr>
            </w:pPr>
            <w:r w:rsidRPr="000A148B">
              <w:rPr>
                <w:sz w:val="20"/>
                <w:szCs w:val="20"/>
              </w:rPr>
              <w:t>22.</w:t>
            </w:r>
          </w:p>
        </w:tc>
        <w:tc>
          <w:tcPr>
            <w:tcW w:w="4110" w:type="dxa"/>
          </w:tcPr>
          <w:p w:rsidR="000A148B" w:rsidRPr="000A148B" w:rsidRDefault="000A148B" w:rsidP="00361E3C">
            <w:pPr>
              <w:rPr>
                <w:sz w:val="20"/>
                <w:szCs w:val="20"/>
              </w:rPr>
            </w:pPr>
            <w:r w:rsidRPr="000A148B">
              <w:rPr>
                <w:sz w:val="20"/>
                <w:szCs w:val="20"/>
              </w:rPr>
              <w:t>Требования, предъявляемые к участнику запроса  котировок</w:t>
            </w:r>
          </w:p>
        </w:tc>
        <w:tc>
          <w:tcPr>
            <w:tcW w:w="4927" w:type="dxa"/>
          </w:tcPr>
          <w:p w:rsidR="00B3421E" w:rsidRPr="00B3421E" w:rsidRDefault="00B3421E" w:rsidP="00B3421E">
            <w:pPr>
              <w:jc w:val="both"/>
              <w:rPr>
                <w:sz w:val="20"/>
                <w:szCs w:val="20"/>
              </w:rPr>
            </w:pPr>
            <w:proofErr w:type="gramStart"/>
            <w:r w:rsidRPr="00B3421E">
              <w:rPr>
                <w:sz w:val="20"/>
                <w:szCs w:val="20"/>
              </w:rPr>
              <w:t xml:space="preserve">В настоящем открытом запросе   </w:t>
            </w:r>
            <w:r>
              <w:rPr>
                <w:sz w:val="20"/>
                <w:szCs w:val="20"/>
              </w:rPr>
              <w:t xml:space="preserve">котировок не </w:t>
            </w:r>
            <w:r w:rsidRPr="00B3421E">
              <w:rPr>
                <w:sz w:val="20"/>
                <w:szCs w:val="20"/>
              </w:rPr>
              <w:t xml:space="preserve"> в электронной форме   могут принять участие любое   юридическое лицо  независимо от организационно-правовой формы и  формы собственности, либо физическое лицо в </w:t>
            </w:r>
            <w:proofErr w:type="spellStart"/>
            <w:r w:rsidRPr="00B3421E">
              <w:rPr>
                <w:sz w:val="20"/>
                <w:szCs w:val="20"/>
              </w:rPr>
              <w:t>т.ч</w:t>
            </w:r>
            <w:proofErr w:type="spellEnd"/>
            <w:r w:rsidRPr="00B3421E">
              <w:rPr>
                <w:sz w:val="20"/>
                <w:szCs w:val="20"/>
              </w:rPr>
              <w:t xml:space="preserve">.  </w:t>
            </w:r>
            <w:r>
              <w:rPr>
                <w:sz w:val="20"/>
                <w:szCs w:val="20"/>
              </w:rPr>
              <w:t>индивидуальный предприниматель,</w:t>
            </w:r>
            <w:r w:rsidR="00DC1742">
              <w:rPr>
                <w:sz w:val="20"/>
                <w:szCs w:val="20"/>
              </w:rPr>
              <w:t xml:space="preserve"> </w:t>
            </w:r>
            <w:r w:rsidRPr="00B3421E">
              <w:rPr>
                <w:sz w:val="20"/>
                <w:szCs w:val="20"/>
              </w:rPr>
              <w:t>соответствующие обязательным  требованиям в соответствии с законодательством  РФ и в соответствии  с гл.5 Положения о закупках товаров, работ, услуг для нужд общества с ограниченной ответственностью «Жилкомсервис № 2 Московского района</w:t>
            </w:r>
            <w:proofErr w:type="gramEnd"/>
            <w:r w:rsidRPr="00B3421E">
              <w:rPr>
                <w:sz w:val="20"/>
                <w:szCs w:val="20"/>
              </w:rPr>
              <w:t>» от 18.08.2015 г.</w:t>
            </w:r>
            <w:r>
              <w:rPr>
                <w:sz w:val="20"/>
                <w:szCs w:val="20"/>
              </w:rPr>
              <w:t xml:space="preserve"> </w:t>
            </w:r>
            <w:r w:rsidRPr="00B3421E">
              <w:rPr>
                <w:sz w:val="20"/>
                <w:szCs w:val="20"/>
              </w:rPr>
              <w:t xml:space="preserve">(в новой редакции):  </w:t>
            </w:r>
          </w:p>
          <w:p w:rsidR="00B3421E" w:rsidRPr="00B3421E" w:rsidRDefault="00B3421E" w:rsidP="00B3421E">
            <w:pPr>
              <w:jc w:val="both"/>
              <w:rPr>
                <w:sz w:val="20"/>
                <w:szCs w:val="20"/>
              </w:rPr>
            </w:pPr>
            <w:r w:rsidRPr="00B3421E">
              <w:rPr>
                <w:sz w:val="20"/>
                <w:szCs w:val="20"/>
              </w:rPr>
              <w:lastRenderedPageBreak/>
              <w:t>•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B3421E" w:rsidRPr="00B3421E" w:rsidRDefault="00B3421E" w:rsidP="00B3421E">
            <w:pPr>
              <w:jc w:val="both"/>
              <w:rPr>
                <w:sz w:val="20"/>
                <w:szCs w:val="20"/>
              </w:rPr>
            </w:pPr>
            <w:r w:rsidRPr="00B3421E">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B3421E" w:rsidRPr="00B3421E" w:rsidRDefault="00B3421E" w:rsidP="00B3421E">
            <w:pPr>
              <w:jc w:val="both"/>
              <w:rPr>
                <w:sz w:val="20"/>
                <w:szCs w:val="20"/>
              </w:rPr>
            </w:pPr>
            <w:r w:rsidRPr="00B3421E">
              <w:rPr>
                <w:sz w:val="20"/>
                <w:szCs w:val="20"/>
              </w:rPr>
              <w:t xml:space="preserve"> •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rsidR="00B3421E" w:rsidRPr="00B3421E" w:rsidRDefault="00B3421E" w:rsidP="00B3421E">
            <w:pPr>
              <w:jc w:val="both"/>
              <w:rPr>
                <w:sz w:val="20"/>
                <w:szCs w:val="20"/>
              </w:rPr>
            </w:pPr>
            <w:r w:rsidRPr="00B3421E">
              <w:rPr>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3421E" w:rsidRPr="00B3421E" w:rsidRDefault="00B3421E" w:rsidP="00B3421E">
            <w:pPr>
              <w:jc w:val="both"/>
              <w:rPr>
                <w:sz w:val="20"/>
                <w:szCs w:val="20"/>
              </w:rPr>
            </w:pPr>
            <w:r w:rsidRPr="00B3421E">
              <w:rPr>
                <w:sz w:val="20"/>
                <w:szCs w:val="20"/>
              </w:rPr>
              <w:t xml:space="preserve"> </w:t>
            </w:r>
            <w:proofErr w:type="gramStart"/>
            <w:r w:rsidRPr="00B3421E">
              <w:rPr>
                <w:sz w:val="20"/>
                <w:szCs w:val="20"/>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B3421E" w:rsidRPr="00B3421E" w:rsidRDefault="00B3421E" w:rsidP="00B3421E">
            <w:pPr>
              <w:jc w:val="both"/>
              <w:rPr>
                <w:sz w:val="20"/>
                <w:szCs w:val="20"/>
              </w:rPr>
            </w:pPr>
            <w:r w:rsidRPr="00B3421E">
              <w:rPr>
                <w:sz w:val="20"/>
                <w:szCs w:val="20"/>
              </w:rPr>
              <w:t xml:space="preserve">  </w:t>
            </w:r>
            <w:proofErr w:type="gramStart"/>
            <w:r w:rsidRPr="00B3421E">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нрава занимать определенные должности или заниматься определенной деятельностью, которые связаны с поставкой</w:t>
            </w:r>
            <w:proofErr w:type="gramEnd"/>
            <w:r w:rsidRPr="00B3421E">
              <w:rPr>
                <w:sz w:val="20"/>
                <w:szCs w:val="20"/>
              </w:rPr>
              <w:t xml:space="preserve"> товара, выполнением работы, оказанием услуги, </w:t>
            </w:r>
            <w:proofErr w:type="gramStart"/>
            <w:r w:rsidRPr="00B3421E">
              <w:rPr>
                <w:sz w:val="20"/>
                <w:szCs w:val="20"/>
              </w:rPr>
              <w:t>являющихся</w:t>
            </w:r>
            <w:proofErr w:type="gramEnd"/>
            <w:r w:rsidRPr="00B3421E">
              <w:rPr>
                <w:sz w:val="20"/>
                <w:szCs w:val="20"/>
              </w:rPr>
              <w:t xml:space="preserve"> объектом осуществляемой закупки, и административного наказания в виде дисквалификации.</w:t>
            </w:r>
          </w:p>
          <w:p w:rsidR="00B3421E" w:rsidRPr="00B3421E" w:rsidRDefault="00B3421E" w:rsidP="00B3421E">
            <w:pPr>
              <w:jc w:val="both"/>
              <w:rPr>
                <w:sz w:val="20"/>
                <w:szCs w:val="20"/>
              </w:rPr>
            </w:pPr>
            <w:r w:rsidRPr="00B3421E">
              <w:rPr>
                <w:sz w:val="20"/>
                <w:szCs w:val="20"/>
              </w:rPr>
              <w:t>Дополнительные требования к участникам закупки.</w:t>
            </w:r>
          </w:p>
          <w:p w:rsidR="00B3421E" w:rsidRPr="00B3421E" w:rsidRDefault="00B3421E" w:rsidP="00B3421E">
            <w:pPr>
              <w:jc w:val="both"/>
              <w:rPr>
                <w:sz w:val="20"/>
                <w:szCs w:val="20"/>
              </w:rPr>
            </w:pPr>
            <w:r w:rsidRPr="00B3421E">
              <w:rPr>
                <w:sz w:val="20"/>
                <w:szCs w:val="20"/>
              </w:rPr>
              <w:t xml:space="preserve">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B3421E" w:rsidRPr="00B3421E" w:rsidRDefault="00B3421E" w:rsidP="00B3421E">
            <w:pPr>
              <w:jc w:val="both"/>
              <w:rPr>
                <w:sz w:val="20"/>
                <w:szCs w:val="20"/>
              </w:rPr>
            </w:pPr>
            <w:r w:rsidRPr="00B3421E">
              <w:rPr>
                <w:sz w:val="20"/>
                <w:szCs w:val="20"/>
              </w:rPr>
              <w:t>•  отсутствие сведений</w:t>
            </w:r>
            <w:r w:rsidRPr="00B3421E">
              <w:rPr>
                <w:sz w:val="20"/>
                <w:szCs w:val="20"/>
              </w:rPr>
              <w:tab/>
              <w:t xml:space="preserve">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w:t>
            </w:r>
            <w:r w:rsidRPr="00B3421E">
              <w:rPr>
                <w:sz w:val="20"/>
                <w:szCs w:val="20"/>
              </w:rPr>
              <w:lastRenderedPageBreak/>
              <w:t>закупок товаров, работ, услуг для обеспечения государственных и муниципальных нужд»;</w:t>
            </w:r>
          </w:p>
          <w:p w:rsidR="000A148B" w:rsidRPr="000A148B" w:rsidRDefault="00B3421E" w:rsidP="00B3421E">
            <w:pPr>
              <w:jc w:val="both"/>
              <w:rPr>
                <w:sz w:val="20"/>
                <w:szCs w:val="20"/>
              </w:rPr>
            </w:pPr>
            <w:r w:rsidRPr="00B3421E">
              <w:rPr>
                <w:sz w:val="20"/>
                <w:szCs w:val="20"/>
              </w:rPr>
              <w:t>• отсутствие сведений</w:t>
            </w:r>
            <w:r w:rsidRPr="00B3421E">
              <w:rPr>
                <w:sz w:val="20"/>
                <w:szCs w:val="20"/>
              </w:rPr>
              <w:tab/>
              <w:t>об участниках</w:t>
            </w:r>
            <w:r w:rsidRPr="00B3421E">
              <w:rPr>
                <w:sz w:val="20"/>
                <w:szCs w:val="20"/>
              </w:rPr>
              <w:tab/>
              <w:t>закупки в реестре недобросовестных поставщиков, предусмотренном статьей 5 Федерального закона от 18.07.2011г. №223-Ф3 «О закупках товаров, работ, услуг отдельными видами юридических лиц».</w:t>
            </w:r>
          </w:p>
        </w:tc>
      </w:tr>
      <w:tr w:rsidR="00FB4528" w:rsidRPr="000A148B" w:rsidTr="008A423D">
        <w:tc>
          <w:tcPr>
            <w:tcW w:w="534" w:type="dxa"/>
          </w:tcPr>
          <w:p w:rsidR="00FB4528" w:rsidRPr="000A148B" w:rsidRDefault="00FB4528" w:rsidP="00361E3C">
            <w:pPr>
              <w:rPr>
                <w:sz w:val="20"/>
                <w:szCs w:val="20"/>
              </w:rPr>
            </w:pPr>
            <w:r>
              <w:rPr>
                <w:sz w:val="20"/>
                <w:szCs w:val="20"/>
              </w:rPr>
              <w:lastRenderedPageBreak/>
              <w:t>23.</w:t>
            </w:r>
          </w:p>
        </w:tc>
        <w:tc>
          <w:tcPr>
            <w:tcW w:w="4110" w:type="dxa"/>
          </w:tcPr>
          <w:p w:rsidR="00FB4528" w:rsidRPr="000A148B" w:rsidRDefault="00FB4528" w:rsidP="00361E3C">
            <w:pPr>
              <w:rPr>
                <w:sz w:val="20"/>
                <w:szCs w:val="20"/>
              </w:rPr>
            </w:pPr>
            <w:r w:rsidRPr="00FB4528">
              <w:rPr>
                <w:sz w:val="20"/>
                <w:szCs w:val="20"/>
              </w:rPr>
              <w:t xml:space="preserve">Требования, предъявляемые к  участникам закупки, выступающим на стороне одного участника  </w:t>
            </w:r>
          </w:p>
        </w:tc>
        <w:tc>
          <w:tcPr>
            <w:tcW w:w="4927" w:type="dxa"/>
          </w:tcPr>
          <w:p w:rsidR="00FB4528" w:rsidRPr="00FB4528" w:rsidRDefault="00FB4528" w:rsidP="00FB4528">
            <w:pPr>
              <w:jc w:val="both"/>
              <w:rPr>
                <w:sz w:val="20"/>
                <w:szCs w:val="20"/>
              </w:rPr>
            </w:pPr>
            <w:r w:rsidRPr="00FB4528">
              <w:rPr>
                <w:sz w:val="20"/>
                <w:szCs w:val="20"/>
              </w:rPr>
              <w:t>В случае</w:t>
            </w:r>
            <w:proofErr w:type="gramStart"/>
            <w:r w:rsidRPr="00FB4528">
              <w:rPr>
                <w:sz w:val="20"/>
                <w:szCs w:val="20"/>
              </w:rPr>
              <w:t>,</w:t>
            </w:r>
            <w:proofErr w:type="gramEnd"/>
            <w:r w:rsidRPr="00FB4528">
              <w:rPr>
                <w:sz w:val="20"/>
                <w:szCs w:val="20"/>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w:t>
            </w:r>
            <w:r w:rsidRPr="00FB4528">
              <w:rPr>
                <w:sz w:val="20"/>
                <w:szCs w:val="20"/>
              </w:rPr>
              <w:tab/>
              <w:t xml:space="preserve">отдельности. </w:t>
            </w:r>
          </w:p>
          <w:p w:rsidR="00FB4528" w:rsidRPr="00FB4528" w:rsidRDefault="00FB4528" w:rsidP="00FB4528">
            <w:pPr>
              <w:jc w:val="both"/>
              <w:rPr>
                <w:sz w:val="20"/>
                <w:szCs w:val="20"/>
              </w:rPr>
            </w:pPr>
            <w:r w:rsidRPr="00FB4528">
              <w:rPr>
                <w:sz w:val="20"/>
                <w:szCs w:val="20"/>
              </w:rPr>
              <w:t>Данные требования могут быть так 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w:t>
            </w:r>
            <w:r>
              <w:rPr>
                <w:sz w:val="20"/>
                <w:szCs w:val="20"/>
              </w:rPr>
              <w:t xml:space="preserve">а, субпоставщика) установленным </w:t>
            </w:r>
            <w:r w:rsidRPr="00FB4528">
              <w:rPr>
                <w:sz w:val="20"/>
                <w:szCs w:val="20"/>
              </w:rPr>
              <w:t>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B4528" w:rsidRPr="00FB4528" w:rsidRDefault="00FB4528" w:rsidP="00FB4528">
            <w:pPr>
              <w:jc w:val="both"/>
              <w:rPr>
                <w:sz w:val="20"/>
                <w:szCs w:val="20"/>
              </w:rPr>
            </w:pPr>
            <w:r w:rsidRPr="00FB4528">
              <w:rPr>
                <w:sz w:val="20"/>
                <w:szCs w:val="20"/>
              </w:rPr>
              <w:t>Участники закупки должны:</w:t>
            </w:r>
          </w:p>
          <w:p w:rsidR="00FB4528" w:rsidRPr="00FB4528" w:rsidRDefault="00FB4528" w:rsidP="00FB4528">
            <w:pPr>
              <w:jc w:val="both"/>
              <w:rPr>
                <w:sz w:val="20"/>
                <w:szCs w:val="20"/>
              </w:rPr>
            </w:pPr>
            <w:r w:rsidRPr="00FB4528">
              <w:rPr>
                <w:sz w:val="20"/>
                <w:szCs w:val="20"/>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FB4528" w:rsidRPr="00FB4528" w:rsidRDefault="00FB4528" w:rsidP="00FB4528">
            <w:pPr>
              <w:jc w:val="both"/>
              <w:rPr>
                <w:sz w:val="20"/>
                <w:szCs w:val="20"/>
              </w:rPr>
            </w:pPr>
            <w:r w:rsidRPr="00FB4528">
              <w:rPr>
                <w:sz w:val="20"/>
                <w:szCs w:val="20"/>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стороне одного участника закупки).</w:t>
            </w:r>
          </w:p>
          <w:p w:rsidR="00FB4528" w:rsidRPr="000A148B" w:rsidRDefault="00FB4528" w:rsidP="00FB4528">
            <w:pPr>
              <w:jc w:val="both"/>
              <w:rPr>
                <w:sz w:val="20"/>
                <w:szCs w:val="20"/>
              </w:rPr>
            </w:pPr>
            <w:r w:rsidRPr="00FB4528">
              <w:rPr>
                <w:sz w:val="20"/>
                <w:szCs w:val="2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товаров, работ, услуг требованиям, в том числе  наличия у них разрешающих документов несет участник процедуры закупки.</w:t>
            </w:r>
          </w:p>
        </w:tc>
      </w:tr>
      <w:tr w:rsidR="00361E3C" w:rsidTr="008A423D">
        <w:tc>
          <w:tcPr>
            <w:tcW w:w="534" w:type="dxa"/>
          </w:tcPr>
          <w:p w:rsidR="00361E3C" w:rsidRPr="00FB4528" w:rsidRDefault="00FB4528" w:rsidP="00361E3C">
            <w:pPr>
              <w:rPr>
                <w:sz w:val="20"/>
                <w:szCs w:val="20"/>
              </w:rPr>
            </w:pPr>
            <w:r w:rsidRPr="00FB4528">
              <w:rPr>
                <w:sz w:val="20"/>
                <w:szCs w:val="20"/>
              </w:rPr>
              <w:t>24</w:t>
            </w:r>
            <w:r w:rsidR="00115D20" w:rsidRPr="00FB4528">
              <w:rPr>
                <w:sz w:val="20"/>
                <w:szCs w:val="20"/>
              </w:rPr>
              <w:t>.</w:t>
            </w:r>
          </w:p>
        </w:tc>
        <w:tc>
          <w:tcPr>
            <w:tcW w:w="4110" w:type="dxa"/>
          </w:tcPr>
          <w:p w:rsidR="00361E3C" w:rsidRPr="00FB4528" w:rsidRDefault="005206FD" w:rsidP="00361E3C">
            <w:pPr>
              <w:rPr>
                <w:sz w:val="20"/>
                <w:szCs w:val="20"/>
              </w:rPr>
            </w:pPr>
            <w:r w:rsidRPr="00FB4528">
              <w:rPr>
                <w:sz w:val="20"/>
                <w:szCs w:val="20"/>
              </w:rPr>
              <w:t>Требования к форме и составу ценовой заявки. Документы</w:t>
            </w:r>
            <w:r w:rsidR="0022442E" w:rsidRPr="00FB4528">
              <w:rPr>
                <w:sz w:val="20"/>
                <w:szCs w:val="20"/>
              </w:rPr>
              <w:t>,</w:t>
            </w:r>
            <w:r w:rsidRPr="00FB4528">
              <w:rPr>
                <w:sz w:val="20"/>
                <w:szCs w:val="20"/>
              </w:rPr>
              <w:t xml:space="preserve"> приложенные к ценовой заявке</w:t>
            </w:r>
          </w:p>
        </w:tc>
        <w:tc>
          <w:tcPr>
            <w:tcW w:w="4927" w:type="dxa"/>
          </w:tcPr>
          <w:p w:rsidR="00FB4528" w:rsidRPr="00FB4528" w:rsidRDefault="00FB4528" w:rsidP="009257F7">
            <w:pPr>
              <w:jc w:val="both"/>
              <w:rPr>
                <w:sz w:val="20"/>
                <w:szCs w:val="20"/>
              </w:rPr>
            </w:pPr>
            <w:r w:rsidRPr="00FB4528">
              <w:rPr>
                <w:sz w:val="20"/>
                <w:szCs w:val="20"/>
              </w:rPr>
              <w:t>1. Опи</w:t>
            </w:r>
            <w:r w:rsidR="00E40622">
              <w:rPr>
                <w:sz w:val="20"/>
                <w:szCs w:val="20"/>
              </w:rPr>
              <w:t>сь документов (приложение № 3</w:t>
            </w:r>
            <w:r>
              <w:rPr>
                <w:sz w:val="20"/>
                <w:szCs w:val="20"/>
              </w:rPr>
              <w:t xml:space="preserve"> к </w:t>
            </w:r>
            <w:r w:rsidRPr="00FB4528">
              <w:rPr>
                <w:sz w:val="20"/>
                <w:szCs w:val="20"/>
              </w:rPr>
              <w:t>документации запроса котировок)</w:t>
            </w:r>
            <w:r>
              <w:rPr>
                <w:sz w:val="20"/>
                <w:szCs w:val="20"/>
              </w:rPr>
              <w:t>.</w:t>
            </w:r>
          </w:p>
          <w:p w:rsidR="00FB4528" w:rsidRPr="00FB4528" w:rsidRDefault="00FB4528" w:rsidP="009257F7">
            <w:pPr>
              <w:jc w:val="both"/>
              <w:rPr>
                <w:sz w:val="20"/>
                <w:szCs w:val="20"/>
              </w:rPr>
            </w:pPr>
            <w:r w:rsidRPr="00FB4528">
              <w:rPr>
                <w:sz w:val="20"/>
                <w:szCs w:val="20"/>
              </w:rPr>
              <w:t xml:space="preserve">2. </w:t>
            </w:r>
            <w:proofErr w:type="gramStart"/>
            <w:r w:rsidRPr="00FB4528">
              <w:rPr>
                <w:sz w:val="20"/>
                <w:szCs w:val="20"/>
              </w:rPr>
              <w:t xml:space="preserve">«Ценовая </w:t>
            </w:r>
            <w:r w:rsidR="00E40622">
              <w:rPr>
                <w:sz w:val="20"/>
                <w:szCs w:val="20"/>
              </w:rPr>
              <w:t>заявка» по форме (приложение № 4</w:t>
            </w:r>
            <w:r w:rsidRPr="00FB4528">
              <w:rPr>
                <w:sz w:val="20"/>
                <w:szCs w:val="20"/>
              </w:rPr>
              <w:t xml:space="preserve"> к документации запроса  котировок.</w:t>
            </w:r>
            <w:proofErr w:type="gramEnd"/>
          </w:p>
          <w:p w:rsidR="00FB4528" w:rsidRDefault="00FB4528" w:rsidP="009257F7">
            <w:pPr>
              <w:jc w:val="both"/>
              <w:rPr>
                <w:sz w:val="20"/>
                <w:szCs w:val="20"/>
              </w:rPr>
            </w:pPr>
            <w:r w:rsidRPr="00FB4528">
              <w:rPr>
                <w:sz w:val="20"/>
                <w:szCs w:val="20"/>
              </w:rPr>
              <w:t xml:space="preserve">3. </w:t>
            </w:r>
            <w:proofErr w:type="gramStart"/>
            <w:r w:rsidRPr="00FB4528">
              <w:rPr>
                <w:sz w:val="20"/>
                <w:szCs w:val="20"/>
              </w:rPr>
              <w:t>Анкета у</w:t>
            </w:r>
            <w:r w:rsidR="00E40622">
              <w:rPr>
                <w:sz w:val="20"/>
                <w:szCs w:val="20"/>
              </w:rPr>
              <w:t>частника закупки (приложение № 5</w:t>
            </w:r>
            <w:r w:rsidRPr="00FB4528">
              <w:rPr>
                <w:sz w:val="20"/>
                <w:szCs w:val="20"/>
              </w:rPr>
              <w:t xml:space="preserve">   к документации запроса котировок. </w:t>
            </w:r>
            <w:proofErr w:type="gramEnd"/>
          </w:p>
          <w:p w:rsidR="00FB4528" w:rsidRPr="00FB4528" w:rsidRDefault="00FB4528" w:rsidP="009257F7">
            <w:pPr>
              <w:jc w:val="both"/>
              <w:rPr>
                <w:sz w:val="20"/>
                <w:szCs w:val="20"/>
              </w:rPr>
            </w:pPr>
            <w:r>
              <w:rPr>
                <w:sz w:val="20"/>
                <w:szCs w:val="20"/>
              </w:rPr>
              <w:t xml:space="preserve">4. </w:t>
            </w:r>
            <w:r w:rsidRPr="00FB4528">
              <w:rPr>
                <w:sz w:val="20"/>
                <w:szCs w:val="20"/>
              </w:rPr>
              <w:t xml:space="preserve">Заявление о согласии на обработку персональных данных (приложение </w:t>
            </w:r>
            <w:r w:rsidRPr="00F147F8">
              <w:rPr>
                <w:sz w:val="20"/>
                <w:szCs w:val="20"/>
              </w:rPr>
              <w:t>№ 8</w:t>
            </w:r>
            <w:r w:rsidR="00E83C0D">
              <w:rPr>
                <w:sz w:val="20"/>
                <w:szCs w:val="20"/>
              </w:rPr>
              <w:t xml:space="preserve"> к документации запроса </w:t>
            </w:r>
            <w:r w:rsidR="00E83C0D">
              <w:rPr>
                <w:sz w:val="20"/>
                <w:szCs w:val="20"/>
              </w:rPr>
              <w:lastRenderedPageBreak/>
              <w:t>котировок</w:t>
            </w:r>
            <w:r w:rsidRPr="00FB4528">
              <w:rPr>
                <w:sz w:val="20"/>
                <w:szCs w:val="20"/>
              </w:rPr>
              <w:t xml:space="preserve">).     </w:t>
            </w:r>
          </w:p>
          <w:p w:rsidR="00FB4528" w:rsidRPr="00FB4528" w:rsidRDefault="000C5F05" w:rsidP="009257F7">
            <w:pPr>
              <w:jc w:val="both"/>
              <w:rPr>
                <w:sz w:val="20"/>
                <w:szCs w:val="20"/>
              </w:rPr>
            </w:pPr>
            <w:r>
              <w:rPr>
                <w:sz w:val="20"/>
                <w:szCs w:val="20"/>
              </w:rPr>
              <w:t>5</w:t>
            </w:r>
            <w:r w:rsidR="00A464D4">
              <w:rPr>
                <w:sz w:val="20"/>
                <w:szCs w:val="20"/>
              </w:rPr>
              <w:t xml:space="preserve">. </w:t>
            </w:r>
            <w:r w:rsidR="00FB4528" w:rsidRPr="00FB4528">
              <w:rPr>
                <w:sz w:val="20"/>
                <w:szCs w:val="20"/>
              </w:rPr>
              <w:t>Соответствие участника требованиям документации согласно п. 22  (</w:t>
            </w:r>
            <w:r w:rsidR="005A7635" w:rsidRPr="005A7635">
              <w:rPr>
                <w:sz w:val="20"/>
                <w:szCs w:val="20"/>
              </w:rPr>
              <w:t>декларативно в Ценовой заявке</w:t>
            </w:r>
            <w:r w:rsidR="00FB4528" w:rsidRPr="00FB4528">
              <w:rPr>
                <w:sz w:val="20"/>
                <w:szCs w:val="20"/>
              </w:rPr>
              <w:t>).</w:t>
            </w:r>
          </w:p>
          <w:p w:rsidR="00FB4528" w:rsidRPr="00FB4528" w:rsidRDefault="000C5F05" w:rsidP="009257F7">
            <w:pPr>
              <w:jc w:val="both"/>
              <w:rPr>
                <w:sz w:val="20"/>
                <w:szCs w:val="20"/>
              </w:rPr>
            </w:pPr>
            <w:r>
              <w:rPr>
                <w:sz w:val="20"/>
                <w:szCs w:val="20"/>
              </w:rPr>
              <w:t>6</w:t>
            </w:r>
            <w:r w:rsidR="00FB4528" w:rsidRPr="00FB4528">
              <w:rPr>
                <w:sz w:val="20"/>
                <w:szCs w:val="20"/>
              </w:rPr>
              <w:t>. Выписка из ЕГРЮЛ, полученная не ранее чем за три  месяца  до дня размещения на официальном сайте извещения о проведении запроса   котировок (оригинал или нотариально заверенная копия).</w:t>
            </w:r>
          </w:p>
          <w:p w:rsidR="00FB4528" w:rsidRPr="00FB4528" w:rsidRDefault="000C5F05" w:rsidP="009257F7">
            <w:pPr>
              <w:jc w:val="both"/>
              <w:rPr>
                <w:sz w:val="20"/>
                <w:szCs w:val="20"/>
              </w:rPr>
            </w:pPr>
            <w:r>
              <w:rPr>
                <w:sz w:val="20"/>
                <w:szCs w:val="20"/>
              </w:rPr>
              <w:t>7</w:t>
            </w:r>
            <w:r w:rsidR="00FB4528" w:rsidRPr="00FB4528">
              <w:rPr>
                <w:sz w:val="20"/>
                <w:szCs w:val="20"/>
              </w:rPr>
              <w:t xml:space="preserve">. </w:t>
            </w:r>
            <w:proofErr w:type="gramStart"/>
            <w:r w:rsidR="00FB4528" w:rsidRPr="00FB4528">
              <w:rPr>
                <w:sz w:val="20"/>
                <w:szCs w:val="20"/>
              </w:rPr>
              <w:t>Справка о крупности  сделки (приложение № 6 к документации  запроса  котировок.</w:t>
            </w:r>
            <w:proofErr w:type="gramEnd"/>
            <w:r w:rsidR="00FB4528" w:rsidRPr="00FB4528">
              <w:rPr>
                <w:sz w:val="20"/>
                <w:szCs w:val="20"/>
              </w:rPr>
              <w:t xml:space="preserve">  </w:t>
            </w:r>
            <w:proofErr w:type="gramStart"/>
            <w:r w:rsidR="00FB4528" w:rsidRPr="00FB4528">
              <w:rPr>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w:t>
            </w:r>
            <w:proofErr w:type="gramEnd"/>
            <w:r w:rsidR="00FB4528" w:rsidRPr="00FB4528">
              <w:rPr>
                <w:sz w:val="20"/>
                <w:szCs w:val="20"/>
              </w:rPr>
              <w:t xml:space="preserve"> договора (если такое требование было установлено в документации) являются крупной сделкой (</w:t>
            </w:r>
            <w:proofErr w:type="gramStart"/>
            <w:r w:rsidR="00FB4528" w:rsidRPr="00FB4528">
              <w:rPr>
                <w:sz w:val="20"/>
                <w:szCs w:val="20"/>
              </w:rPr>
              <w:t>заверенная</w:t>
            </w:r>
            <w:proofErr w:type="gramEnd"/>
            <w:r w:rsidR="00FB4528" w:rsidRPr="00FB4528">
              <w:rPr>
                <w:sz w:val="20"/>
                <w:szCs w:val="20"/>
              </w:rPr>
              <w:t xml:space="preserve"> подписью руководителя с расшифровкой (или уполномоченного представителя) и печатью организации при наличии).</w:t>
            </w:r>
          </w:p>
          <w:p w:rsidR="00FB4528" w:rsidRPr="00FB4528" w:rsidRDefault="009257F7" w:rsidP="009257F7">
            <w:pPr>
              <w:jc w:val="both"/>
              <w:rPr>
                <w:sz w:val="20"/>
                <w:szCs w:val="20"/>
              </w:rPr>
            </w:pPr>
            <w:r>
              <w:rPr>
                <w:sz w:val="20"/>
                <w:szCs w:val="20"/>
              </w:rPr>
              <w:t>8</w:t>
            </w:r>
            <w:r w:rsidR="00FB4528" w:rsidRPr="00FB4528">
              <w:rPr>
                <w:sz w:val="20"/>
                <w:szCs w:val="20"/>
              </w:rPr>
              <w:t xml:space="preserve">. </w:t>
            </w:r>
            <w:proofErr w:type="gramStart"/>
            <w:r w:rsidR="00FB4528" w:rsidRPr="00FB4528">
              <w:rPr>
                <w:sz w:val="20"/>
                <w:szCs w:val="20"/>
              </w:rPr>
              <w:t>Справка (оригинал или нотариально заверенная копия) из инспекции Федеральной налоговой службы по месту постановки на налоговый учет (далее ИФНС)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отчетную дату, размер которой превышает двадцать пять процентов балансовой стоимости активов участника закупки по данным бухгалтерской отчетности</w:t>
            </w:r>
            <w:proofErr w:type="gramEnd"/>
            <w:r w:rsidR="00FB4528" w:rsidRPr="00FB4528">
              <w:rPr>
                <w:sz w:val="20"/>
                <w:szCs w:val="20"/>
              </w:rPr>
              <w:t xml:space="preserve"> за последний завершенный отчетный период, </w:t>
            </w:r>
            <w:proofErr w:type="gramStart"/>
            <w:r w:rsidR="00FB4528" w:rsidRPr="00FB4528">
              <w:rPr>
                <w:sz w:val="20"/>
                <w:szCs w:val="20"/>
              </w:rPr>
              <w:t>действительную</w:t>
            </w:r>
            <w:proofErr w:type="gramEnd"/>
            <w:r w:rsidR="00FB4528" w:rsidRPr="00FB4528">
              <w:rPr>
                <w:sz w:val="20"/>
                <w:szCs w:val="20"/>
              </w:rPr>
              <w:t xml:space="preserve"> на момент вскрытия конвертов с заявками (если срок действия в справке не указан, справка считается действительной в течение 30 (тридцати) дней от даты выдачи).</w:t>
            </w:r>
          </w:p>
          <w:p w:rsidR="00FB4528" w:rsidRPr="00FB4528" w:rsidRDefault="009257F7" w:rsidP="009257F7">
            <w:pPr>
              <w:jc w:val="both"/>
              <w:rPr>
                <w:sz w:val="20"/>
                <w:szCs w:val="20"/>
              </w:rPr>
            </w:pPr>
            <w:r>
              <w:rPr>
                <w:sz w:val="20"/>
                <w:szCs w:val="20"/>
              </w:rPr>
              <w:t>9</w:t>
            </w:r>
            <w:r w:rsidR="00FB4528" w:rsidRPr="00FB4528">
              <w:rPr>
                <w:sz w:val="20"/>
                <w:szCs w:val="20"/>
              </w:rPr>
              <w:t xml:space="preserve">. </w:t>
            </w:r>
            <w:proofErr w:type="gramStart"/>
            <w:r w:rsidR="00FB4528" w:rsidRPr="00FB4528">
              <w:rPr>
                <w:sz w:val="20"/>
                <w:szCs w:val="20"/>
              </w:rPr>
              <w:t>Учредительные документы  (при наличии печати – копии  заверенные  руководителем и печатью, при отсут</w:t>
            </w:r>
            <w:r w:rsidR="00E47166">
              <w:rPr>
                <w:sz w:val="20"/>
                <w:szCs w:val="20"/>
              </w:rPr>
              <w:t>ствии печати  -   нотариально заверенная копия</w:t>
            </w:r>
            <w:r w:rsidR="00FB4528" w:rsidRPr="00FB4528">
              <w:rPr>
                <w:sz w:val="20"/>
                <w:szCs w:val="20"/>
              </w:rPr>
              <w:t>:</w:t>
            </w:r>
            <w:proofErr w:type="gramEnd"/>
          </w:p>
          <w:p w:rsidR="00FB4528" w:rsidRPr="00FB4528" w:rsidRDefault="009257F7" w:rsidP="009257F7">
            <w:pPr>
              <w:jc w:val="both"/>
              <w:rPr>
                <w:sz w:val="20"/>
                <w:szCs w:val="20"/>
              </w:rPr>
            </w:pPr>
            <w:r>
              <w:rPr>
                <w:sz w:val="20"/>
                <w:szCs w:val="20"/>
              </w:rPr>
              <w:t>9</w:t>
            </w:r>
            <w:r w:rsidR="00FB4528" w:rsidRPr="00FB4528">
              <w:rPr>
                <w:sz w:val="20"/>
                <w:szCs w:val="20"/>
              </w:rPr>
              <w:t>.1 Устав  участника закупки в последней редакции со всеми изменениями, прошедшими государственную регистрацию (в соответствии со статьей 52 ГК РФ);</w:t>
            </w:r>
          </w:p>
          <w:p w:rsidR="00FB4528" w:rsidRPr="00FB4528" w:rsidRDefault="009257F7" w:rsidP="009257F7">
            <w:pPr>
              <w:jc w:val="both"/>
              <w:rPr>
                <w:sz w:val="20"/>
                <w:szCs w:val="20"/>
              </w:rPr>
            </w:pPr>
            <w:r>
              <w:rPr>
                <w:sz w:val="20"/>
                <w:szCs w:val="20"/>
              </w:rPr>
              <w:t>9</w:t>
            </w:r>
            <w:r w:rsidR="00FB4528" w:rsidRPr="00FB4528">
              <w:rPr>
                <w:sz w:val="20"/>
                <w:szCs w:val="20"/>
              </w:rPr>
              <w:t>.2. Свидетельство о государственной регистрации Юридического лица с  внесенными изменениями  (если вносились изменения в сведения о юридическом лице);</w:t>
            </w:r>
          </w:p>
          <w:p w:rsidR="00FB4528" w:rsidRPr="00FB4528" w:rsidRDefault="009257F7" w:rsidP="009257F7">
            <w:pPr>
              <w:jc w:val="both"/>
              <w:rPr>
                <w:sz w:val="20"/>
                <w:szCs w:val="20"/>
              </w:rPr>
            </w:pPr>
            <w:r>
              <w:rPr>
                <w:sz w:val="20"/>
                <w:szCs w:val="20"/>
              </w:rPr>
              <w:t>9</w:t>
            </w:r>
            <w:r w:rsidR="00FB4528" w:rsidRPr="00FB4528">
              <w:rPr>
                <w:sz w:val="20"/>
                <w:szCs w:val="20"/>
              </w:rPr>
              <w:t>.3. Свидетельство о постановке  юридического лица  на налоговый учет;</w:t>
            </w:r>
          </w:p>
          <w:p w:rsidR="00FB4528" w:rsidRPr="00FB4528" w:rsidRDefault="009257F7" w:rsidP="009257F7">
            <w:pPr>
              <w:jc w:val="both"/>
              <w:rPr>
                <w:sz w:val="20"/>
                <w:szCs w:val="20"/>
              </w:rPr>
            </w:pPr>
            <w:r>
              <w:rPr>
                <w:sz w:val="20"/>
                <w:szCs w:val="20"/>
              </w:rPr>
              <w:t>10</w:t>
            </w:r>
            <w:r w:rsidR="00FB4528" w:rsidRPr="00FB4528">
              <w:rPr>
                <w:sz w:val="20"/>
                <w:szCs w:val="20"/>
              </w:rPr>
              <w:t>. Документ, подтверждающий полномочия лица на осуществление действий от имени Участника размещения заказа:</w:t>
            </w:r>
          </w:p>
          <w:p w:rsidR="00FB4528" w:rsidRPr="00FB4528" w:rsidRDefault="00FB4528" w:rsidP="009257F7">
            <w:pPr>
              <w:jc w:val="both"/>
              <w:rPr>
                <w:sz w:val="20"/>
                <w:szCs w:val="20"/>
              </w:rPr>
            </w:pPr>
            <w:r w:rsidRPr="00FB4528">
              <w:rPr>
                <w:sz w:val="20"/>
                <w:szCs w:val="20"/>
              </w:rPr>
              <w:t>•   в случае</w:t>
            </w:r>
            <w:proofErr w:type="gramStart"/>
            <w:r w:rsidRPr="00FB4528">
              <w:rPr>
                <w:sz w:val="20"/>
                <w:szCs w:val="20"/>
              </w:rPr>
              <w:t>,</w:t>
            </w:r>
            <w:proofErr w:type="gramEnd"/>
            <w:r w:rsidRPr="00FB4528">
              <w:rPr>
                <w:sz w:val="20"/>
                <w:szCs w:val="20"/>
              </w:rPr>
              <w:t xml:space="preserve"> если заявка подписана руководителем организации - 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 </w:t>
            </w:r>
            <w:r w:rsidRPr="00FB4528">
              <w:rPr>
                <w:sz w:val="20"/>
                <w:szCs w:val="20"/>
              </w:rPr>
              <w:lastRenderedPageBreak/>
              <w:t>выписка из учредительных документов.</w:t>
            </w:r>
          </w:p>
          <w:p w:rsidR="00FB4528" w:rsidRPr="00FB4528" w:rsidRDefault="00FB4528" w:rsidP="009257F7">
            <w:pPr>
              <w:jc w:val="both"/>
              <w:rPr>
                <w:sz w:val="20"/>
                <w:szCs w:val="20"/>
              </w:rPr>
            </w:pPr>
            <w:r w:rsidRPr="00FB4528">
              <w:rPr>
                <w:sz w:val="20"/>
                <w:szCs w:val="20"/>
              </w:rPr>
              <w:t xml:space="preserve">Все документы для подтверждения полномочий руководителя участника закупки  представлены в полном объеме и оформлены в соответствии с требованиями законодательства Российской Федерации и документации о торгах. Сведения о фамилии, имени, отчестве, должности руководителя  участника закупки, подписавшего «Ценовую заявку»  полностью соответствует выписке из единого государственного реестра юридических лиц, документе об избрании (назначении) руководителя претендента, </w:t>
            </w:r>
            <w:proofErr w:type="gramStart"/>
            <w:r w:rsidRPr="00FB4528">
              <w:rPr>
                <w:sz w:val="20"/>
                <w:szCs w:val="20"/>
              </w:rPr>
              <w:t>избран</w:t>
            </w:r>
            <w:proofErr w:type="gramEnd"/>
            <w:r w:rsidRPr="00FB4528">
              <w:rPr>
                <w:sz w:val="20"/>
                <w:szCs w:val="20"/>
              </w:rPr>
              <w:t xml:space="preserve"> (назначен) уполномоченным органом управления участника закупки в соответствии с учредительными документами  участника;</w:t>
            </w:r>
          </w:p>
          <w:p w:rsidR="00FB4528" w:rsidRPr="00FB4528" w:rsidRDefault="00FB4528" w:rsidP="009257F7">
            <w:pPr>
              <w:jc w:val="both"/>
              <w:rPr>
                <w:sz w:val="20"/>
                <w:szCs w:val="20"/>
              </w:rPr>
            </w:pPr>
            <w:r w:rsidRPr="00FB4528">
              <w:rPr>
                <w:sz w:val="20"/>
                <w:szCs w:val="20"/>
              </w:rPr>
              <w:t xml:space="preserve">•   в случае если заявка подписана не руководителем организации: </w:t>
            </w:r>
          </w:p>
          <w:p w:rsidR="00FB4528" w:rsidRPr="00FB4528" w:rsidRDefault="00FB4528" w:rsidP="009257F7">
            <w:pPr>
              <w:jc w:val="both"/>
              <w:rPr>
                <w:sz w:val="20"/>
                <w:szCs w:val="20"/>
              </w:rPr>
            </w:pPr>
            <w:r w:rsidRPr="00FB4528">
              <w:rPr>
                <w:sz w:val="20"/>
                <w:szCs w:val="20"/>
              </w:rPr>
              <w:t>- доверенность на уполномоченное  лицо организации - участника   на осуществление деятельности по участию в запросе  цен  (оригинал)- приложение № 7 к извещению запроса   цен;</w:t>
            </w:r>
          </w:p>
          <w:p w:rsidR="00FB4528" w:rsidRDefault="00FB4528" w:rsidP="009257F7">
            <w:pPr>
              <w:jc w:val="both"/>
              <w:rPr>
                <w:sz w:val="20"/>
                <w:szCs w:val="20"/>
              </w:rPr>
            </w:pPr>
            <w:r w:rsidRPr="00FB4528">
              <w:rPr>
                <w:sz w:val="20"/>
                <w:szCs w:val="20"/>
              </w:rPr>
              <w:t>- 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w:t>
            </w:r>
          </w:p>
          <w:p w:rsidR="008E13DE" w:rsidRPr="00FB4528" w:rsidRDefault="008E13DE" w:rsidP="009257F7">
            <w:pPr>
              <w:jc w:val="both"/>
              <w:rPr>
                <w:sz w:val="20"/>
                <w:szCs w:val="20"/>
              </w:rPr>
            </w:pPr>
            <w:r>
              <w:rPr>
                <w:sz w:val="20"/>
                <w:szCs w:val="20"/>
              </w:rPr>
              <w:t xml:space="preserve">11. </w:t>
            </w:r>
            <w:r w:rsidRPr="008E13DE">
              <w:rPr>
                <w:sz w:val="20"/>
                <w:szCs w:val="20"/>
              </w:rPr>
              <w:t>Участник должен являться производителем (заводом-изготовителем) продукции, составляющей номенклатуру лота, его дилером (представителем) или быть официально уполномоченным представлять интересы производителя в данной закупке (с приложением подтверждающих документов).</w:t>
            </w:r>
          </w:p>
          <w:p w:rsidR="00FB4528" w:rsidRPr="00FB4528" w:rsidRDefault="009257F7" w:rsidP="009257F7">
            <w:pPr>
              <w:jc w:val="both"/>
              <w:rPr>
                <w:sz w:val="20"/>
                <w:szCs w:val="20"/>
              </w:rPr>
            </w:pPr>
            <w:r>
              <w:rPr>
                <w:sz w:val="20"/>
                <w:szCs w:val="20"/>
              </w:rPr>
              <w:t>12</w:t>
            </w:r>
            <w:r w:rsidR="00FB4528" w:rsidRPr="00FB4528">
              <w:rPr>
                <w:sz w:val="20"/>
                <w:szCs w:val="20"/>
              </w:rPr>
              <w:t>. В случае</w:t>
            </w:r>
            <w:proofErr w:type="gramStart"/>
            <w:r w:rsidR="00FB4528" w:rsidRPr="00FB4528">
              <w:rPr>
                <w:sz w:val="20"/>
                <w:szCs w:val="20"/>
              </w:rPr>
              <w:t>,</w:t>
            </w:r>
            <w:proofErr w:type="gramEnd"/>
            <w:r w:rsidR="00FB4528" w:rsidRPr="00FB4528">
              <w:rPr>
                <w:sz w:val="20"/>
                <w:szCs w:val="20"/>
              </w:rPr>
              <w:t xml:space="preserve"> если претендент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E13DE" w:rsidRPr="008E13DE" w:rsidRDefault="009257F7" w:rsidP="008E13DE">
            <w:pPr>
              <w:jc w:val="both"/>
              <w:rPr>
                <w:sz w:val="20"/>
                <w:szCs w:val="20"/>
              </w:rPr>
            </w:pPr>
            <w:r>
              <w:rPr>
                <w:sz w:val="20"/>
                <w:szCs w:val="20"/>
              </w:rPr>
              <w:t>13</w:t>
            </w:r>
            <w:r w:rsidR="00FB4528" w:rsidRPr="00FB4528">
              <w:rPr>
                <w:sz w:val="20"/>
                <w:szCs w:val="20"/>
              </w:rPr>
              <w:t xml:space="preserve">. </w:t>
            </w:r>
            <w:r w:rsidR="008E13DE" w:rsidRPr="008E13DE">
              <w:rPr>
                <w:sz w:val="20"/>
                <w:szCs w:val="20"/>
              </w:rPr>
              <w:t>Документы, подтверждающие и определяющие  функциональные  характеристики товара</w:t>
            </w:r>
          </w:p>
          <w:p w:rsidR="008E13DE" w:rsidRDefault="008E13DE" w:rsidP="008E13DE">
            <w:pPr>
              <w:jc w:val="both"/>
              <w:rPr>
                <w:sz w:val="20"/>
                <w:szCs w:val="20"/>
              </w:rPr>
            </w:pPr>
            <w:proofErr w:type="gramStart"/>
            <w:r w:rsidRPr="008E13DE">
              <w:rPr>
                <w:sz w:val="20"/>
                <w:szCs w:val="20"/>
              </w:rPr>
              <w:t>(сертификаты соответствия, декларация соответствия с приложениями о соответствии  продукции по пожарной безопасности в соответствии с  ФЗ от 22.07.2008 № 123-ФЗ «Технический регламент о требованиях пожарной безопасности» в ред. ФЗ от 10.07.2012 № 117-ФЗ, от 02.07.2013 № 185-ФЗ, техническая документация на продукцию, подтверждающая технические и функциональные характеристики (оригинал или копия заверенные руководителем и печатью при наличии).</w:t>
            </w:r>
            <w:proofErr w:type="gramEnd"/>
          </w:p>
          <w:p w:rsidR="00FB4528" w:rsidRPr="00FB4528" w:rsidRDefault="00FB4528" w:rsidP="008E13DE">
            <w:pPr>
              <w:jc w:val="both"/>
              <w:rPr>
                <w:sz w:val="20"/>
                <w:szCs w:val="20"/>
              </w:rPr>
            </w:pPr>
            <w:r w:rsidRPr="00FB4528">
              <w:rPr>
                <w:sz w:val="20"/>
                <w:szCs w:val="20"/>
              </w:rPr>
              <w:t>1</w:t>
            </w:r>
            <w:r w:rsidR="009257F7">
              <w:rPr>
                <w:sz w:val="20"/>
                <w:szCs w:val="20"/>
              </w:rPr>
              <w:t>4</w:t>
            </w:r>
            <w:r w:rsidRPr="00FB4528">
              <w:rPr>
                <w:sz w:val="20"/>
                <w:szCs w:val="20"/>
              </w:rPr>
              <w:t xml:space="preserve">.  При представлении заявки, содержащей предложение о цене договора на 25 (двадцать пять) или более процентов ниже начальной (максимальной) цены договора, указанной Заказчиком в п.11 настоящего Извещения, Комиссия по закупочной деятельности вправе провести экспертизу обоснования предлагаемой цены. </w:t>
            </w:r>
          </w:p>
          <w:p w:rsidR="00FB4528" w:rsidRPr="00FB4528" w:rsidRDefault="00FB4528" w:rsidP="009257F7">
            <w:pPr>
              <w:jc w:val="both"/>
              <w:rPr>
                <w:sz w:val="20"/>
                <w:szCs w:val="20"/>
              </w:rPr>
            </w:pPr>
            <w:r w:rsidRPr="00FB4528">
              <w:rPr>
                <w:sz w:val="20"/>
                <w:szCs w:val="20"/>
              </w:rPr>
              <w:t xml:space="preserve">Участник, представивший такую заявку, обязан в составе такой заявки представить расчет предлагаемой цены договора, её обоснование и  информацию, подтверждающую   добросовестность </w:t>
            </w:r>
            <w:r w:rsidRPr="00FB4528">
              <w:rPr>
                <w:sz w:val="20"/>
                <w:szCs w:val="20"/>
              </w:rPr>
              <w:lastRenderedPageBreak/>
              <w:t>участника закупки.</w:t>
            </w:r>
          </w:p>
          <w:p w:rsidR="00FB4528" w:rsidRPr="00FB4528" w:rsidRDefault="00FB4528" w:rsidP="009257F7">
            <w:pPr>
              <w:jc w:val="both"/>
              <w:rPr>
                <w:sz w:val="20"/>
                <w:szCs w:val="20"/>
              </w:rPr>
            </w:pPr>
            <w:r w:rsidRPr="00FB4528">
              <w:rPr>
                <w:sz w:val="20"/>
                <w:szCs w:val="20"/>
              </w:rPr>
              <w:t xml:space="preserve">К информации, подтверждающей добросовестность участника закупки, относится информация, содержащаяся в реестре </w:t>
            </w:r>
            <w:proofErr w:type="gramStart"/>
            <w:r w:rsidRPr="00FB4528">
              <w:rPr>
                <w:sz w:val="20"/>
                <w:szCs w:val="20"/>
              </w:rPr>
              <w:t>договоров</w:t>
            </w:r>
            <w:proofErr w:type="gramEnd"/>
            <w:r w:rsidRPr="00FB4528">
              <w:rPr>
                <w:sz w:val="20"/>
                <w:szCs w:val="20"/>
              </w:rPr>
              <w:t xml:space="preserve"> опубликованном на  официальном  сайте и подтверждающая исполнение таким участником в течение одного года до даты подачи заявки на участие в закупках, не менее двух договоров (при этом все договора должны быть исполнены без применения к такому  участнику неустоек (штрафов, пеней) заключенных по результатам конкурентных закупок.</w:t>
            </w:r>
          </w:p>
          <w:p w:rsidR="00DC0894" w:rsidRDefault="00FB4528" w:rsidP="009257F7">
            <w:pPr>
              <w:jc w:val="both"/>
            </w:pPr>
            <w:r w:rsidRPr="00FB4528">
              <w:rPr>
                <w:sz w:val="20"/>
                <w:szCs w:val="20"/>
              </w:rPr>
              <w:t>В  этих случаях цена одного из договоров должна составлять от двадцати процентов до восьмидесяти процентов цены, по которой участником закупки предложено заключить договор.</w:t>
            </w:r>
          </w:p>
        </w:tc>
      </w:tr>
      <w:tr w:rsidR="002C7D3E" w:rsidTr="008A423D">
        <w:tc>
          <w:tcPr>
            <w:tcW w:w="534" w:type="dxa"/>
          </w:tcPr>
          <w:p w:rsidR="002C7D3E" w:rsidRPr="009257F7" w:rsidRDefault="00B311F4" w:rsidP="00361E3C">
            <w:pPr>
              <w:rPr>
                <w:sz w:val="20"/>
                <w:szCs w:val="20"/>
              </w:rPr>
            </w:pPr>
            <w:r>
              <w:rPr>
                <w:sz w:val="20"/>
                <w:szCs w:val="20"/>
              </w:rPr>
              <w:lastRenderedPageBreak/>
              <w:t>25</w:t>
            </w:r>
            <w:r w:rsidR="002C7D3E" w:rsidRPr="009257F7">
              <w:rPr>
                <w:sz w:val="20"/>
                <w:szCs w:val="20"/>
              </w:rPr>
              <w:t>.</w:t>
            </w:r>
          </w:p>
        </w:tc>
        <w:tc>
          <w:tcPr>
            <w:tcW w:w="4110" w:type="dxa"/>
          </w:tcPr>
          <w:p w:rsidR="002C7D3E" w:rsidRPr="009257F7" w:rsidRDefault="002C7D3E" w:rsidP="00361E3C">
            <w:pPr>
              <w:rPr>
                <w:sz w:val="20"/>
                <w:szCs w:val="20"/>
              </w:rPr>
            </w:pPr>
            <w:r w:rsidRPr="009257F7">
              <w:rPr>
                <w:sz w:val="20"/>
                <w:szCs w:val="20"/>
              </w:rPr>
              <w:t>Требования и условия формирования цены договора</w:t>
            </w:r>
            <w:r w:rsidR="002919DE" w:rsidRPr="009257F7">
              <w:rPr>
                <w:sz w:val="20"/>
                <w:szCs w:val="20"/>
              </w:rPr>
              <w:t xml:space="preserve">  Участником закупки</w:t>
            </w:r>
          </w:p>
        </w:tc>
        <w:tc>
          <w:tcPr>
            <w:tcW w:w="4927" w:type="dxa"/>
          </w:tcPr>
          <w:p w:rsidR="00BE31D2" w:rsidRPr="009257F7" w:rsidRDefault="00BE31D2" w:rsidP="00BE31D2">
            <w:pPr>
              <w:rPr>
                <w:sz w:val="20"/>
                <w:szCs w:val="20"/>
              </w:rPr>
            </w:pPr>
            <w:r w:rsidRPr="009257F7">
              <w:rPr>
                <w:sz w:val="20"/>
                <w:szCs w:val="20"/>
              </w:rPr>
              <w:t>Цена Договора указывается цифрами и прописью. В случае разночтения преимущество отдается сумме, написанной прописью.</w:t>
            </w:r>
          </w:p>
          <w:p w:rsidR="00BE31D2" w:rsidRPr="009257F7" w:rsidRDefault="00BE31D2" w:rsidP="00BE31D2">
            <w:pPr>
              <w:rPr>
                <w:sz w:val="20"/>
                <w:szCs w:val="20"/>
              </w:rPr>
            </w:pPr>
            <w:r w:rsidRPr="009257F7">
              <w:rPr>
                <w:sz w:val="20"/>
                <w:szCs w:val="20"/>
              </w:rPr>
              <w:t>Цена Договора, предложенная участником размещения заказа, не должна превышать начальную цену Договора, указанную в п. 11 на</w:t>
            </w:r>
            <w:r w:rsidR="00AA6040" w:rsidRPr="009257F7">
              <w:rPr>
                <w:sz w:val="20"/>
                <w:szCs w:val="20"/>
              </w:rPr>
              <w:t>стоящего извещения Запроса котировок</w:t>
            </w:r>
            <w:r w:rsidRPr="009257F7">
              <w:rPr>
                <w:sz w:val="20"/>
                <w:szCs w:val="20"/>
              </w:rPr>
              <w:t xml:space="preserve">. </w:t>
            </w:r>
          </w:p>
          <w:p w:rsidR="001D5923" w:rsidRPr="009257F7" w:rsidRDefault="00BE31D2" w:rsidP="00BE31D2">
            <w:pPr>
              <w:rPr>
                <w:sz w:val="20"/>
                <w:szCs w:val="20"/>
              </w:rPr>
            </w:pPr>
            <w:r w:rsidRPr="009257F7">
              <w:rPr>
                <w:sz w:val="20"/>
                <w:szCs w:val="20"/>
              </w:rPr>
              <w:t>Цена за единицу товара рассчитывается как начальная (максимальная) цена единицы товара, указанная За</w:t>
            </w:r>
            <w:r w:rsidR="00E83C0D">
              <w:rPr>
                <w:sz w:val="20"/>
                <w:szCs w:val="20"/>
              </w:rPr>
              <w:t>казчиком в пункте 9</w:t>
            </w:r>
            <w:r w:rsidR="001D5923" w:rsidRPr="009257F7">
              <w:rPr>
                <w:sz w:val="20"/>
                <w:szCs w:val="20"/>
              </w:rPr>
              <w:t xml:space="preserve">  </w:t>
            </w:r>
            <w:r w:rsidRPr="009257F7">
              <w:rPr>
                <w:sz w:val="20"/>
                <w:szCs w:val="20"/>
              </w:rPr>
              <w:t xml:space="preserve">«Технического задания»                                                                </w:t>
            </w:r>
          </w:p>
          <w:p w:rsidR="002C7D3E" w:rsidRPr="009257F7" w:rsidRDefault="00BE31D2" w:rsidP="00BE31D2">
            <w:pPr>
              <w:rPr>
                <w:sz w:val="20"/>
                <w:szCs w:val="20"/>
              </w:rPr>
            </w:pPr>
            <w:r w:rsidRPr="009257F7">
              <w:rPr>
                <w:sz w:val="20"/>
                <w:szCs w:val="20"/>
              </w:rPr>
              <w:t>Цена Договора  на  период  действия  договора является фиксированной и остается неизменной в течение всего срока действия договора.</w:t>
            </w:r>
          </w:p>
        </w:tc>
      </w:tr>
      <w:tr w:rsidR="003269E1" w:rsidTr="008A423D">
        <w:tc>
          <w:tcPr>
            <w:tcW w:w="534" w:type="dxa"/>
          </w:tcPr>
          <w:p w:rsidR="003269E1" w:rsidRPr="009257F7" w:rsidRDefault="00B311F4" w:rsidP="00361E3C">
            <w:pPr>
              <w:rPr>
                <w:sz w:val="20"/>
                <w:szCs w:val="20"/>
                <w:highlight w:val="yellow"/>
              </w:rPr>
            </w:pPr>
            <w:r>
              <w:rPr>
                <w:sz w:val="20"/>
                <w:szCs w:val="20"/>
              </w:rPr>
              <w:t>26</w:t>
            </w:r>
            <w:r w:rsidR="003269E1" w:rsidRPr="009257F7">
              <w:rPr>
                <w:sz w:val="20"/>
                <w:szCs w:val="20"/>
              </w:rPr>
              <w:t>.</w:t>
            </w:r>
          </w:p>
        </w:tc>
        <w:tc>
          <w:tcPr>
            <w:tcW w:w="4110" w:type="dxa"/>
          </w:tcPr>
          <w:p w:rsidR="003269E1" w:rsidRPr="009257F7" w:rsidRDefault="009257F7" w:rsidP="00361E3C">
            <w:pPr>
              <w:rPr>
                <w:sz w:val="20"/>
                <w:szCs w:val="20"/>
              </w:rPr>
            </w:pPr>
            <w:r w:rsidRPr="009257F7">
              <w:rPr>
                <w:sz w:val="20"/>
                <w:szCs w:val="20"/>
              </w:rPr>
              <w:t xml:space="preserve">Порядок </w:t>
            </w:r>
            <w:proofErr w:type="gramStart"/>
            <w:r w:rsidRPr="009257F7">
              <w:rPr>
                <w:sz w:val="20"/>
                <w:szCs w:val="20"/>
              </w:rPr>
              <w:t>разъяснения положений  документации запроса  котировок</w:t>
            </w:r>
            <w:proofErr w:type="gramEnd"/>
          </w:p>
        </w:tc>
        <w:tc>
          <w:tcPr>
            <w:tcW w:w="4927" w:type="dxa"/>
          </w:tcPr>
          <w:p w:rsidR="003269E1" w:rsidRPr="009257F7" w:rsidRDefault="009257F7" w:rsidP="009257F7">
            <w:pPr>
              <w:jc w:val="both"/>
              <w:rPr>
                <w:sz w:val="20"/>
                <w:szCs w:val="20"/>
              </w:rPr>
            </w:pPr>
            <w:r w:rsidRPr="009257F7">
              <w:rPr>
                <w:sz w:val="20"/>
                <w:szCs w:val="20"/>
              </w:rPr>
              <w:t>Определены пунктом 3 раздела  II  документации запроса котировок.</w:t>
            </w:r>
          </w:p>
        </w:tc>
      </w:tr>
      <w:tr w:rsidR="005206FD" w:rsidTr="008A423D">
        <w:tc>
          <w:tcPr>
            <w:tcW w:w="534" w:type="dxa"/>
          </w:tcPr>
          <w:p w:rsidR="005206FD" w:rsidRPr="009257F7" w:rsidRDefault="00B311F4" w:rsidP="00361E3C">
            <w:pPr>
              <w:rPr>
                <w:sz w:val="20"/>
                <w:szCs w:val="20"/>
              </w:rPr>
            </w:pPr>
            <w:r>
              <w:rPr>
                <w:sz w:val="20"/>
                <w:szCs w:val="20"/>
              </w:rPr>
              <w:t>27</w:t>
            </w:r>
            <w:r w:rsidR="005206FD" w:rsidRPr="009257F7">
              <w:rPr>
                <w:sz w:val="20"/>
                <w:szCs w:val="20"/>
              </w:rPr>
              <w:t>.</w:t>
            </w:r>
          </w:p>
        </w:tc>
        <w:tc>
          <w:tcPr>
            <w:tcW w:w="4110" w:type="dxa"/>
          </w:tcPr>
          <w:p w:rsidR="005206FD" w:rsidRPr="009257F7" w:rsidRDefault="009257F7" w:rsidP="00361E3C">
            <w:pPr>
              <w:rPr>
                <w:sz w:val="20"/>
                <w:szCs w:val="20"/>
              </w:rPr>
            </w:pPr>
            <w:r w:rsidRPr="009257F7">
              <w:rPr>
                <w:sz w:val="20"/>
                <w:szCs w:val="20"/>
              </w:rPr>
              <w:t>Порядок и сроки предоставления документации запроса   котировок</w:t>
            </w:r>
          </w:p>
        </w:tc>
        <w:tc>
          <w:tcPr>
            <w:tcW w:w="4927" w:type="dxa"/>
          </w:tcPr>
          <w:p w:rsidR="009257F7" w:rsidRPr="009257F7" w:rsidRDefault="00B2207A" w:rsidP="009257F7">
            <w:pPr>
              <w:jc w:val="both"/>
              <w:rPr>
                <w:sz w:val="20"/>
                <w:szCs w:val="20"/>
              </w:rPr>
            </w:pPr>
            <w:r>
              <w:t xml:space="preserve">     </w:t>
            </w:r>
            <w:r w:rsidR="009257F7" w:rsidRPr="009257F7">
              <w:rPr>
                <w:sz w:val="20"/>
                <w:szCs w:val="20"/>
              </w:rPr>
              <w:t>Документация доступна для ознакомления в единой информационной системе: www.zakupki.gov.ru,  корпоративном  сайте  Заказчика в информационно-телекоммуникационной сети «Интернет»: www.gks2msk.ru</w:t>
            </w:r>
          </w:p>
          <w:p w:rsidR="009257F7" w:rsidRPr="009257F7" w:rsidRDefault="009257F7" w:rsidP="009257F7">
            <w:pPr>
              <w:jc w:val="both"/>
              <w:rPr>
                <w:sz w:val="20"/>
                <w:szCs w:val="20"/>
              </w:rPr>
            </w:pPr>
            <w:r w:rsidRPr="009257F7">
              <w:rPr>
                <w:sz w:val="20"/>
                <w:szCs w:val="20"/>
              </w:rPr>
              <w:t xml:space="preserve">  </w:t>
            </w:r>
          </w:p>
          <w:p w:rsidR="009257F7" w:rsidRPr="009257F7" w:rsidRDefault="009257F7" w:rsidP="009257F7">
            <w:pPr>
              <w:jc w:val="both"/>
              <w:rPr>
                <w:sz w:val="20"/>
                <w:szCs w:val="20"/>
              </w:rPr>
            </w:pPr>
            <w:r w:rsidRPr="009257F7">
              <w:rPr>
                <w:sz w:val="20"/>
                <w:szCs w:val="20"/>
              </w:rPr>
              <w:t xml:space="preserve">Документацию можно получить у Заказчика начиная с момента публикации извещения, у контактного лица, указанного в п.2 Извещения документации запроса </w:t>
            </w:r>
            <w:r w:rsidR="004C25FD">
              <w:rPr>
                <w:sz w:val="20"/>
                <w:szCs w:val="20"/>
              </w:rPr>
              <w:t>котировок</w:t>
            </w:r>
            <w:r w:rsidRPr="009257F7">
              <w:rPr>
                <w:sz w:val="20"/>
                <w:szCs w:val="20"/>
              </w:rPr>
              <w:t xml:space="preserve"> по адресу: 196135, Российская Федерация, г. Санкт-Петербург, ул. Фрунзе, д.25, </w:t>
            </w:r>
            <w:proofErr w:type="spellStart"/>
            <w:r w:rsidRPr="009257F7">
              <w:rPr>
                <w:sz w:val="20"/>
                <w:szCs w:val="20"/>
              </w:rPr>
              <w:t>каб</w:t>
            </w:r>
            <w:proofErr w:type="spellEnd"/>
            <w:r w:rsidRPr="009257F7">
              <w:rPr>
                <w:sz w:val="20"/>
                <w:szCs w:val="20"/>
              </w:rPr>
              <w:t>. 14.</w:t>
            </w:r>
          </w:p>
          <w:p w:rsidR="009257F7" w:rsidRPr="009257F7" w:rsidRDefault="009257F7" w:rsidP="009257F7">
            <w:pPr>
              <w:jc w:val="both"/>
              <w:rPr>
                <w:sz w:val="20"/>
                <w:szCs w:val="20"/>
              </w:rPr>
            </w:pPr>
            <w:r w:rsidRPr="009257F7">
              <w:rPr>
                <w:sz w:val="20"/>
                <w:szCs w:val="20"/>
              </w:rPr>
              <w:t>в рабочие дни понедельник-четверг с 10:00 до  17:00 часов, пятница с 10:00 до 16:00 часов, перерыв  с 13:00 до 13-45 часов  (время местное).</w:t>
            </w:r>
          </w:p>
          <w:p w:rsidR="009257F7" w:rsidRPr="009257F7" w:rsidRDefault="009257F7" w:rsidP="009257F7">
            <w:pPr>
              <w:jc w:val="both"/>
              <w:rPr>
                <w:sz w:val="20"/>
                <w:szCs w:val="20"/>
              </w:rPr>
            </w:pPr>
            <w:r w:rsidRPr="009257F7">
              <w:rPr>
                <w:sz w:val="20"/>
                <w:szCs w:val="20"/>
              </w:rPr>
              <w:t>Срок предоставления:</w:t>
            </w:r>
          </w:p>
          <w:p w:rsidR="009257F7" w:rsidRPr="009257F7" w:rsidRDefault="009257F7" w:rsidP="009257F7">
            <w:pPr>
              <w:jc w:val="both"/>
              <w:rPr>
                <w:sz w:val="20"/>
                <w:szCs w:val="20"/>
              </w:rPr>
            </w:pPr>
            <w:r w:rsidRPr="009257F7">
              <w:rPr>
                <w:sz w:val="20"/>
                <w:szCs w:val="20"/>
              </w:rPr>
              <w:t>Документация предоставляется по запросам участников, направляемых в письменной форме на фирменном бланке участника, со дня размещения извещения о проведении запроса  цен, но не позднее окончательного срока подачи заявок.</w:t>
            </w:r>
          </w:p>
          <w:p w:rsidR="005206FD" w:rsidRDefault="009257F7" w:rsidP="009257F7">
            <w:pPr>
              <w:jc w:val="both"/>
            </w:pPr>
            <w:r w:rsidRPr="009257F7">
              <w:rPr>
                <w:sz w:val="20"/>
                <w:szCs w:val="20"/>
              </w:rPr>
              <w:t>Срок предоставления документации: в течение  дня следующего  за  днем  поступления письменного заявления на получение документации. Плата за предоставление  документации не требуется.</w:t>
            </w:r>
          </w:p>
        </w:tc>
      </w:tr>
      <w:tr w:rsidR="009257F7" w:rsidTr="008A423D">
        <w:tc>
          <w:tcPr>
            <w:tcW w:w="534" w:type="dxa"/>
          </w:tcPr>
          <w:p w:rsidR="009257F7" w:rsidRPr="009257F7" w:rsidRDefault="00125AE3" w:rsidP="00361E3C">
            <w:pPr>
              <w:rPr>
                <w:sz w:val="20"/>
                <w:szCs w:val="20"/>
              </w:rPr>
            </w:pPr>
            <w:r>
              <w:rPr>
                <w:sz w:val="20"/>
                <w:szCs w:val="20"/>
              </w:rPr>
              <w:t>28</w:t>
            </w:r>
            <w:r w:rsidR="009257F7">
              <w:rPr>
                <w:sz w:val="20"/>
                <w:szCs w:val="20"/>
              </w:rPr>
              <w:t>.</w:t>
            </w:r>
          </w:p>
        </w:tc>
        <w:tc>
          <w:tcPr>
            <w:tcW w:w="4110" w:type="dxa"/>
          </w:tcPr>
          <w:p w:rsidR="009257F7" w:rsidRPr="009257F7" w:rsidRDefault="009257F7" w:rsidP="00361E3C">
            <w:pPr>
              <w:rPr>
                <w:sz w:val="20"/>
                <w:szCs w:val="20"/>
              </w:rPr>
            </w:pPr>
            <w:r w:rsidRPr="009257F7">
              <w:rPr>
                <w:sz w:val="20"/>
                <w:szCs w:val="20"/>
              </w:rPr>
              <w:t>Форма, порядок, место  предоставления  ценовых заявок</w:t>
            </w:r>
          </w:p>
        </w:tc>
        <w:tc>
          <w:tcPr>
            <w:tcW w:w="4927" w:type="dxa"/>
          </w:tcPr>
          <w:p w:rsidR="009257F7" w:rsidRPr="009257F7" w:rsidRDefault="009257F7" w:rsidP="009257F7">
            <w:pPr>
              <w:jc w:val="both"/>
              <w:rPr>
                <w:sz w:val="20"/>
                <w:szCs w:val="20"/>
              </w:rPr>
            </w:pPr>
            <w:r w:rsidRPr="009257F7">
              <w:rPr>
                <w:sz w:val="20"/>
                <w:szCs w:val="20"/>
              </w:rPr>
              <w:t xml:space="preserve">Ценовая заявка должна  предоставляться на бумажном носителе в запечатанном конверте  на почтовый адрес: 196135, Российская Федерация, г. Санкт-Петербург, ул. Фрунзе, д.25 </w:t>
            </w:r>
            <w:proofErr w:type="spellStart"/>
            <w:r w:rsidRPr="009257F7">
              <w:rPr>
                <w:sz w:val="20"/>
                <w:szCs w:val="20"/>
              </w:rPr>
              <w:t>каб</w:t>
            </w:r>
            <w:proofErr w:type="spellEnd"/>
            <w:r w:rsidRPr="009257F7">
              <w:rPr>
                <w:sz w:val="20"/>
                <w:szCs w:val="20"/>
              </w:rPr>
              <w:t>. 14</w:t>
            </w:r>
          </w:p>
          <w:p w:rsidR="009257F7" w:rsidRPr="009257F7" w:rsidRDefault="009257F7" w:rsidP="009257F7">
            <w:pPr>
              <w:jc w:val="both"/>
              <w:rPr>
                <w:sz w:val="20"/>
                <w:szCs w:val="20"/>
              </w:rPr>
            </w:pPr>
            <w:r w:rsidRPr="009257F7">
              <w:rPr>
                <w:sz w:val="20"/>
                <w:szCs w:val="20"/>
              </w:rPr>
              <w:t xml:space="preserve">На конверте обязательно  должны   быть указаны: </w:t>
            </w:r>
            <w:r w:rsidRPr="009257F7">
              <w:rPr>
                <w:sz w:val="20"/>
                <w:szCs w:val="20"/>
              </w:rPr>
              <w:lastRenderedPageBreak/>
              <w:t>наименование Заказчика и его почтовый адрес, наименование  закупки (предмет договора).</w:t>
            </w:r>
          </w:p>
          <w:p w:rsidR="009257F7" w:rsidRPr="009257F7" w:rsidRDefault="009257F7" w:rsidP="009257F7">
            <w:pPr>
              <w:jc w:val="both"/>
              <w:rPr>
                <w:sz w:val="20"/>
                <w:szCs w:val="20"/>
              </w:rPr>
            </w:pPr>
            <w:r w:rsidRPr="009257F7">
              <w:rPr>
                <w:sz w:val="20"/>
                <w:szCs w:val="20"/>
              </w:rPr>
              <w:t xml:space="preserve">Заказчик отказывает в приеме  ценовых заявок (регистрации конверта с заявкой)  без указания     наименования  закупки (предмета  договора).                                                                                                                                            </w:t>
            </w:r>
          </w:p>
          <w:p w:rsidR="009257F7" w:rsidRPr="009257F7" w:rsidRDefault="009257F7" w:rsidP="009257F7">
            <w:pPr>
              <w:jc w:val="both"/>
              <w:rPr>
                <w:sz w:val="20"/>
                <w:szCs w:val="20"/>
              </w:rPr>
            </w:pPr>
            <w:r w:rsidRPr="009257F7">
              <w:rPr>
                <w:sz w:val="20"/>
                <w:szCs w:val="20"/>
              </w:rPr>
              <w:t xml:space="preserve">  Заказчик не несет ответственности за утерю или несвоевременное получение  ценовой  заявки, направленной участником размещения заказа почтовым сообщением.</w:t>
            </w:r>
          </w:p>
          <w:p w:rsidR="009257F7" w:rsidRPr="009257F7" w:rsidRDefault="009257F7" w:rsidP="009257F7">
            <w:pPr>
              <w:jc w:val="both"/>
              <w:rPr>
                <w:sz w:val="20"/>
                <w:szCs w:val="20"/>
              </w:rPr>
            </w:pPr>
            <w:r w:rsidRPr="009257F7">
              <w:rPr>
                <w:sz w:val="20"/>
                <w:szCs w:val="20"/>
              </w:rPr>
              <w:t>Порядок оформления ценовых заявок определен пунктом 4 раздела II  документации запроса котировок.</w:t>
            </w:r>
          </w:p>
          <w:p w:rsidR="009257F7" w:rsidRPr="009257F7" w:rsidRDefault="009257F7" w:rsidP="009257F7">
            <w:pPr>
              <w:jc w:val="both"/>
              <w:rPr>
                <w:sz w:val="20"/>
                <w:szCs w:val="20"/>
              </w:rPr>
            </w:pPr>
            <w:r w:rsidRPr="009257F7">
              <w:rPr>
                <w:sz w:val="20"/>
                <w:szCs w:val="20"/>
              </w:rPr>
              <w:t xml:space="preserve"> Любой участник размещения заказа вправе подать только одну ценовую заявку.</w:t>
            </w:r>
          </w:p>
          <w:p w:rsidR="009257F7" w:rsidRDefault="009257F7" w:rsidP="009257F7">
            <w:pPr>
              <w:jc w:val="both"/>
            </w:pPr>
            <w:r w:rsidRPr="009257F7">
              <w:rPr>
                <w:sz w:val="20"/>
                <w:szCs w:val="20"/>
              </w:rPr>
              <w:t>Заявка не возвращается участникам закупки и победителю в проведении закупки, кроме заявок, указанных в п.7 раздела II документации</w:t>
            </w:r>
          </w:p>
        </w:tc>
      </w:tr>
      <w:tr w:rsidR="005206FD" w:rsidTr="008A423D">
        <w:tc>
          <w:tcPr>
            <w:tcW w:w="534" w:type="dxa"/>
          </w:tcPr>
          <w:p w:rsidR="005206FD" w:rsidRPr="00B311F4" w:rsidRDefault="00125AE3" w:rsidP="00361E3C">
            <w:pPr>
              <w:rPr>
                <w:sz w:val="20"/>
                <w:szCs w:val="20"/>
                <w:highlight w:val="yellow"/>
              </w:rPr>
            </w:pPr>
            <w:r w:rsidRPr="00125AE3">
              <w:rPr>
                <w:sz w:val="20"/>
                <w:szCs w:val="20"/>
              </w:rPr>
              <w:lastRenderedPageBreak/>
              <w:t>29</w:t>
            </w:r>
            <w:r w:rsidR="00132675" w:rsidRPr="00125AE3">
              <w:rPr>
                <w:sz w:val="20"/>
                <w:szCs w:val="20"/>
              </w:rPr>
              <w:t>.</w:t>
            </w:r>
          </w:p>
        </w:tc>
        <w:tc>
          <w:tcPr>
            <w:tcW w:w="4110" w:type="dxa"/>
          </w:tcPr>
          <w:p w:rsidR="009257F7" w:rsidRPr="00B311F4" w:rsidRDefault="009257F7" w:rsidP="009257F7">
            <w:pPr>
              <w:rPr>
                <w:sz w:val="20"/>
                <w:szCs w:val="20"/>
              </w:rPr>
            </w:pPr>
            <w:r w:rsidRPr="00B311F4">
              <w:rPr>
                <w:sz w:val="20"/>
                <w:szCs w:val="20"/>
              </w:rPr>
              <w:t>Сроки подачи ценовых заявок.</w:t>
            </w:r>
          </w:p>
          <w:p w:rsidR="009257F7" w:rsidRPr="00B311F4" w:rsidRDefault="009257F7" w:rsidP="009257F7">
            <w:pPr>
              <w:rPr>
                <w:sz w:val="20"/>
                <w:szCs w:val="20"/>
              </w:rPr>
            </w:pPr>
            <w:r w:rsidRPr="00B311F4">
              <w:rPr>
                <w:sz w:val="20"/>
                <w:szCs w:val="20"/>
              </w:rPr>
              <w:t>Дата и время начала подачи ценовых заявок</w:t>
            </w:r>
          </w:p>
          <w:p w:rsidR="009257F7" w:rsidRPr="00B311F4" w:rsidRDefault="009257F7" w:rsidP="009257F7">
            <w:pPr>
              <w:rPr>
                <w:sz w:val="20"/>
                <w:szCs w:val="20"/>
              </w:rPr>
            </w:pPr>
          </w:p>
          <w:p w:rsidR="009257F7" w:rsidRPr="00B311F4" w:rsidRDefault="009257F7" w:rsidP="009257F7">
            <w:pPr>
              <w:rPr>
                <w:sz w:val="20"/>
                <w:szCs w:val="20"/>
              </w:rPr>
            </w:pPr>
          </w:p>
          <w:p w:rsidR="005206FD" w:rsidRPr="00B311F4" w:rsidRDefault="009257F7" w:rsidP="009257F7">
            <w:pPr>
              <w:rPr>
                <w:sz w:val="20"/>
                <w:szCs w:val="20"/>
              </w:rPr>
            </w:pPr>
            <w:r w:rsidRPr="00B311F4">
              <w:rPr>
                <w:sz w:val="20"/>
                <w:szCs w:val="20"/>
              </w:rPr>
              <w:t>Дата и время окончание  подачи ценовых заявок</w:t>
            </w:r>
          </w:p>
        </w:tc>
        <w:tc>
          <w:tcPr>
            <w:tcW w:w="4927" w:type="dxa"/>
          </w:tcPr>
          <w:p w:rsidR="009257F7" w:rsidRPr="00B311F4" w:rsidRDefault="009257F7" w:rsidP="005206FD">
            <w:pPr>
              <w:rPr>
                <w:sz w:val="20"/>
                <w:szCs w:val="20"/>
              </w:rPr>
            </w:pPr>
          </w:p>
          <w:p w:rsidR="005206FD" w:rsidRPr="00B311F4" w:rsidRDefault="006F186D" w:rsidP="005206FD">
            <w:pPr>
              <w:rPr>
                <w:sz w:val="20"/>
                <w:szCs w:val="20"/>
              </w:rPr>
            </w:pPr>
            <w:r w:rsidRPr="00B311F4">
              <w:rPr>
                <w:sz w:val="20"/>
                <w:szCs w:val="20"/>
              </w:rPr>
              <w:t xml:space="preserve">«  </w:t>
            </w:r>
            <w:r w:rsidR="009A119D">
              <w:rPr>
                <w:sz w:val="20"/>
                <w:szCs w:val="20"/>
              </w:rPr>
              <w:t>16</w:t>
            </w:r>
            <w:r w:rsidR="0096530C" w:rsidRPr="00B311F4">
              <w:rPr>
                <w:sz w:val="20"/>
                <w:szCs w:val="20"/>
              </w:rPr>
              <w:t xml:space="preserve"> </w:t>
            </w:r>
            <w:r w:rsidR="00450386">
              <w:rPr>
                <w:sz w:val="20"/>
                <w:szCs w:val="20"/>
              </w:rPr>
              <w:t xml:space="preserve">» </w:t>
            </w:r>
            <w:r w:rsidR="009A119D">
              <w:rPr>
                <w:sz w:val="20"/>
                <w:szCs w:val="20"/>
              </w:rPr>
              <w:t>января</w:t>
            </w:r>
            <w:r w:rsidR="00450386">
              <w:rPr>
                <w:sz w:val="20"/>
                <w:szCs w:val="20"/>
              </w:rPr>
              <w:t xml:space="preserve"> </w:t>
            </w:r>
            <w:r w:rsidR="00392D44" w:rsidRPr="00B311F4">
              <w:rPr>
                <w:sz w:val="20"/>
                <w:szCs w:val="20"/>
              </w:rPr>
              <w:t xml:space="preserve"> </w:t>
            </w:r>
            <w:r w:rsidR="004B486F" w:rsidRPr="00B311F4">
              <w:rPr>
                <w:sz w:val="20"/>
                <w:szCs w:val="20"/>
              </w:rPr>
              <w:t xml:space="preserve"> </w:t>
            </w:r>
            <w:r w:rsidR="009A119D">
              <w:rPr>
                <w:sz w:val="20"/>
                <w:szCs w:val="20"/>
              </w:rPr>
              <w:t xml:space="preserve">  2017</w:t>
            </w:r>
            <w:r w:rsidR="00DC26F3">
              <w:rPr>
                <w:sz w:val="20"/>
                <w:szCs w:val="20"/>
              </w:rPr>
              <w:t xml:space="preserve"> г   с</w:t>
            </w:r>
            <w:r w:rsidR="0024432B" w:rsidRPr="00B311F4">
              <w:rPr>
                <w:sz w:val="20"/>
                <w:szCs w:val="20"/>
              </w:rPr>
              <w:t xml:space="preserve"> </w:t>
            </w:r>
            <w:r w:rsidR="009A119D">
              <w:rPr>
                <w:sz w:val="20"/>
                <w:szCs w:val="20"/>
              </w:rPr>
              <w:t>09</w:t>
            </w:r>
            <w:r w:rsidR="00B311F4" w:rsidRPr="00B311F4">
              <w:rPr>
                <w:sz w:val="20"/>
                <w:szCs w:val="20"/>
              </w:rPr>
              <w:t xml:space="preserve"> </w:t>
            </w:r>
            <w:r w:rsidR="00F465BD" w:rsidRPr="00B311F4">
              <w:rPr>
                <w:sz w:val="20"/>
                <w:szCs w:val="20"/>
              </w:rPr>
              <w:t>час.</w:t>
            </w:r>
            <w:r w:rsidR="00D8443B" w:rsidRPr="00B311F4">
              <w:rPr>
                <w:sz w:val="20"/>
                <w:szCs w:val="20"/>
              </w:rPr>
              <w:t xml:space="preserve"> 0</w:t>
            </w:r>
            <w:r w:rsidR="00940E52" w:rsidRPr="00B311F4">
              <w:rPr>
                <w:sz w:val="20"/>
                <w:szCs w:val="20"/>
              </w:rPr>
              <w:t>0 мин.</w:t>
            </w:r>
            <w:r w:rsidR="00F465BD" w:rsidRPr="00B311F4">
              <w:rPr>
                <w:sz w:val="20"/>
                <w:szCs w:val="20"/>
              </w:rPr>
              <w:t xml:space="preserve"> время московское</w:t>
            </w:r>
            <w:r w:rsidR="00837A26" w:rsidRPr="00B311F4">
              <w:rPr>
                <w:sz w:val="20"/>
                <w:szCs w:val="20"/>
              </w:rPr>
              <w:t>.</w:t>
            </w:r>
          </w:p>
          <w:p w:rsidR="00132675" w:rsidRPr="00B311F4" w:rsidRDefault="00132675" w:rsidP="005206FD">
            <w:pPr>
              <w:rPr>
                <w:sz w:val="20"/>
                <w:szCs w:val="20"/>
              </w:rPr>
            </w:pPr>
          </w:p>
          <w:p w:rsidR="00132675" w:rsidRPr="00B311F4" w:rsidRDefault="00450386" w:rsidP="005206FD">
            <w:pPr>
              <w:rPr>
                <w:sz w:val="20"/>
                <w:szCs w:val="20"/>
              </w:rPr>
            </w:pPr>
            <w:r>
              <w:rPr>
                <w:sz w:val="20"/>
                <w:szCs w:val="20"/>
              </w:rPr>
              <w:t xml:space="preserve">«  </w:t>
            </w:r>
            <w:r w:rsidR="00E65751">
              <w:rPr>
                <w:sz w:val="20"/>
                <w:szCs w:val="20"/>
              </w:rPr>
              <w:t>20</w:t>
            </w:r>
            <w:r w:rsidR="00B311F4" w:rsidRPr="00B311F4">
              <w:rPr>
                <w:sz w:val="20"/>
                <w:szCs w:val="20"/>
              </w:rPr>
              <w:t xml:space="preserve"> »   </w:t>
            </w:r>
            <w:r w:rsidR="009A119D">
              <w:rPr>
                <w:sz w:val="20"/>
                <w:szCs w:val="20"/>
              </w:rPr>
              <w:t>января     2017</w:t>
            </w:r>
            <w:r w:rsidR="00B311F4" w:rsidRPr="00B311F4">
              <w:rPr>
                <w:sz w:val="20"/>
                <w:szCs w:val="20"/>
              </w:rPr>
              <w:t xml:space="preserve"> г   в </w:t>
            </w:r>
            <w:r w:rsidR="00E65751">
              <w:rPr>
                <w:sz w:val="20"/>
                <w:szCs w:val="20"/>
              </w:rPr>
              <w:t>17 час. 0</w:t>
            </w:r>
            <w:r w:rsidR="009A119D">
              <w:rPr>
                <w:sz w:val="20"/>
                <w:szCs w:val="20"/>
              </w:rPr>
              <w:t>0</w:t>
            </w:r>
            <w:r w:rsidR="00132675" w:rsidRPr="00B311F4">
              <w:rPr>
                <w:sz w:val="20"/>
                <w:szCs w:val="20"/>
              </w:rPr>
              <w:t xml:space="preserve"> мин. время московское.</w:t>
            </w:r>
          </w:p>
          <w:p w:rsidR="00132675" w:rsidRPr="00B311F4" w:rsidRDefault="00132675" w:rsidP="00837A26">
            <w:pPr>
              <w:rPr>
                <w:sz w:val="20"/>
                <w:szCs w:val="20"/>
              </w:rPr>
            </w:pPr>
          </w:p>
          <w:p w:rsidR="00837A26" w:rsidRPr="00B311F4" w:rsidRDefault="00837A26" w:rsidP="00837A26">
            <w:pPr>
              <w:rPr>
                <w:sz w:val="20"/>
                <w:szCs w:val="20"/>
              </w:rPr>
            </w:pPr>
            <w:proofErr w:type="gramStart"/>
            <w:r w:rsidRPr="00B311F4">
              <w:rPr>
                <w:sz w:val="20"/>
                <w:szCs w:val="20"/>
              </w:rPr>
              <w:t>Ценовые  заявки, полученные после окончания срока подачи це</w:t>
            </w:r>
            <w:r w:rsidR="00DB29EC" w:rsidRPr="00B311F4">
              <w:rPr>
                <w:sz w:val="20"/>
                <w:szCs w:val="20"/>
              </w:rPr>
              <w:t>новых заявок не рассматриваются</w:t>
            </w:r>
            <w:proofErr w:type="gramEnd"/>
            <w:r w:rsidR="00DB29EC" w:rsidRPr="00B311F4">
              <w:rPr>
                <w:sz w:val="20"/>
                <w:szCs w:val="20"/>
              </w:rPr>
              <w:t xml:space="preserve"> и в день их поступления возвращаются участникам закупки, подавшим такие заявки.</w:t>
            </w:r>
          </w:p>
        </w:tc>
      </w:tr>
      <w:tr w:rsidR="00F465BD" w:rsidTr="008A423D">
        <w:tc>
          <w:tcPr>
            <w:tcW w:w="534" w:type="dxa"/>
          </w:tcPr>
          <w:p w:rsidR="00F465BD" w:rsidRPr="00B311F4" w:rsidRDefault="00125AE3" w:rsidP="00361E3C">
            <w:pPr>
              <w:rPr>
                <w:sz w:val="20"/>
                <w:szCs w:val="20"/>
              </w:rPr>
            </w:pPr>
            <w:r>
              <w:rPr>
                <w:sz w:val="20"/>
                <w:szCs w:val="20"/>
              </w:rPr>
              <w:t>30</w:t>
            </w:r>
            <w:r w:rsidR="00F465BD" w:rsidRPr="00B311F4">
              <w:rPr>
                <w:sz w:val="20"/>
                <w:szCs w:val="20"/>
              </w:rPr>
              <w:t>.</w:t>
            </w:r>
          </w:p>
        </w:tc>
        <w:tc>
          <w:tcPr>
            <w:tcW w:w="4110" w:type="dxa"/>
          </w:tcPr>
          <w:p w:rsidR="00F465BD" w:rsidRPr="00B311F4" w:rsidRDefault="00F465BD" w:rsidP="00361E3C">
            <w:pPr>
              <w:rPr>
                <w:sz w:val="20"/>
                <w:szCs w:val="20"/>
              </w:rPr>
            </w:pPr>
            <w:r w:rsidRPr="00B311F4">
              <w:rPr>
                <w:sz w:val="20"/>
                <w:szCs w:val="20"/>
              </w:rPr>
              <w:t>Дата и место вскрытия ценовых заявок</w:t>
            </w:r>
          </w:p>
        </w:tc>
        <w:tc>
          <w:tcPr>
            <w:tcW w:w="4927" w:type="dxa"/>
          </w:tcPr>
          <w:p w:rsidR="00F465BD" w:rsidRPr="00B311F4" w:rsidRDefault="0024432B" w:rsidP="009A119D">
            <w:pPr>
              <w:rPr>
                <w:sz w:val="20"/>
                <w:szCs w:val="20"/>
              </w:rPr>
            </w:pPr>
            <w:proofErr w:type="gramStart"/>
            <w:r w:rsidRPr="00B311F4">
              <w:rPr>
                <w:sz w:val="20"/>
                <w:szCs w:val="20"/>
              </w:rPr>
              <w:t>«</w:t>
            </w:r>
            <w:r w:rsidR="00D8443B" w:rsidRPr="00B311F4">
              <w:rPr>
                <w:sz w:val="20"/>
                <w:szCs w:val="20"/>
              </w:rPr>
              <w:t xml:space="preserve"> </w:t>
            </w:r>
            <w:r w:rsidR="00E65751">
              <w:rPr>
                <w:sz w:val="20"/>
                <w:szCs w:val="20"/>
              </w:rPr>
              <w:t>20</w:t>
            </w:r>
            <w:r w:rsidR="0096530C" w:rsidRPr="00B311F4">
              <w:rPr>
                <w:sz w:val="20"/>
                <w:szCs w:val="20"/>
              </w:rPr>
              <w:t xml:space="preserve"> </w:t>
            </w:r>
            <w:r w:rsidR="00D8443B" w:rsidRPr="00B311F4">
              <w:rPr>
                <w:sz w:val="20"/>
                <w:szCs w:val="20"/>
              </w:rPr>
              <w:t xml:space="preserve">»   </w:t>
            </w:r>
            <w:r w:rsidR="009A119D">
              <w:rPr>
                <w:sz w:val="20"/>
                <w:szCs w:val="20"/>
              </w:rPr>
              <w:t>января</w:t>
            </w:r>
            <w:r w:rsidR="00D8443B" w:rsidRPr="00B311F4">
              <w:rPr>
                <w:sz w:val="20"/>
                <w:szCs w:val="20"/>
              </w:rPr>
              <w:t xml:space="preserve"> </w:t>
            </w:r>
            <w:r w:rsidR="003C0BBD" w:rsidRPr="00B311F4">
              <w:rPr>
                <w:sz w:val="20"/>
                <w:szCs w:val="20"/>
              </w:rPr>
              <w:t xml:space="preserve"> </w:t>
            </w:r>
            <w:r w:rsidR="008D1284" w:rsidRPr="00B311F4">
              <w:rPr>
                <w:sz w:val="20"/>
                <w:szCs w:val="20"/>
              </w:rPr>
              <w:t xml:space="preserve"> </w:t>
            </w:r>
            <w:r w:rsidR="009A119D">
              <w:rPr>
                <w:sz w:val="20"/>
                <w:szCs w:val="20"/>
              </w:rPr>
              <w:t xml:space="preserve"> 2017</w:t>
            </w:r>
            <w:r w:rsidR="00837A26" w:rsidRPr="00B311F4">
              <w:rPr>
                <w:sz w:val="20"/>
                <w:szCs w:val="20"/>
              </w:rPr>
              <w:t xml:space="preserve"> г.</w:t>
            </w:r>
            <w:r w:rsidRPr="00B311F4">
              <w:rPr>
                <w:sz w:val="20"/>
                <w:szCs w:val="20"/>
              </w:rPr>
              <w:t xml:space="preserve"> в </w:t>
            </w:r>
            <w:r w:rsidR="00E65751">
              <w:rPr>
                <w:sz w:val="20"/>
                <w:szCs w:val="20"/>
              </w:rPr>
              <w:t xml:space="preserve"> 17</w:t>
            </w:r>
            <w:r w:rsidR="0096530C" w:rsidRPr="00B311F4">
              <w:rPr>
                <w:sz w:val="20"/>
                <w:szCs w:val="20"/>
              </w:rPr>
              <w:t xml:space="preserve"> </w:t>
            </w:r>
            <w:r w:rsidR="004428A9" w:rsidRPr="00B311F4">
              <w:rPr>
                <w:sz w:val="20"/>
                <w:szCs w:val="20"/>
              </w:rPr>
              <w:t xml:space="preserve"> </w:t>
            </w:r>
            <w:r w:rsidR="00D8443B" w:rsidRPr="00B311F4">
              <w:rPr>
                <w:sz w:val="20"/>
                <w:szCs w:val="20"/>
              </w:rPr>
              <w:t xml:space="preserve">час.  </w:t>
            </w:r>
            <w:r w:rsidR="00441382">
              <w:rPr>
                <w:sz w:val="20"/>
                <w:szCs w:val="20"/>
              </w:rPr>
              <w:t>00</w:t>
            </w:r>
            <w:r w:rsidR="00D8443B" w:rsidRPr="00B311F4">
              <w:rPr>
                <w:sz w:val="20"/>
                <w:szCs w:val="20"/>
              </w:rPr>
              <w:t xml:space="preserve"> </w:t>
            </w:r>
            <w:r w:rsidR="008D1284" w:rsidRPr="00B311F4">
              <w:rPr>
                <w:sz w:val="20"/>
                <w:szCs w:val="20"/>
              </w:rPr>
              <w:t xml:space="preserve"> мин. по адресу</w:t>
            </w:r>
            <w:r w:rsidR="00940E52" w:rsidRPr="00B311F4">
              <w:rPr>
                <w:sz w:val="20"/>
                <w:szCs w:val="20"/>
              </w:rPr>
              <w:t>:</w:t>
            </w:r>
            <w:r w:rsidR="00837A26" w:rsidRPr="00B311F4">
              <w:rPr>
                <w:sz w:val="20"/>
                <w:szCs w:val="20"/>
              </w:rPr>
              <w:t xml:space="preserve"> г. Санкт-Петербург, ул</w:t>
            </w:r>
            <w:r w:rsidR="00392D44" w:rsidRPr="00B311F4">
              <w:rPr>
                <w:sz w:val="20"/>
                <w:szCs w:val="20"/>
              </w:rPr>
              <w:t xml:space="preserve">. Фрунзе, д.25 </w:t>
            </w:r>
            <w:proofErr w:type="spellStart"/>
            <w:r w:rsidR="00392D44" w:rsidRPr="00B311F4">
              <w:rPr>
                <w:sz w:val="20"/>
                <w:szCs w:val="20"/>
              </w:rPr>
              <w:t>каб</w:t>
            </w:r>
            <w:proofErr w:type="spellEnd"/>
            <w:r w:rsidR="00392D44" w:rsidRPr="00B311F4">
              <w:rPr>
                <w:sz w:val="20"/>
                <w:szCs w:val="20"/>
              </w:rPr>
              <w:t>. 14</w:t>
            </w:r>
            <w:proofErr w:type="gramEnd"/>
          </w:p>
        </w:tc>
      </w:tr>
      <w:tr w:rsidR="00F465BD" w:rsidTr="008A423D">
        <w:tc>
          <w:tcPr>
            <w:tcW w:w="534" w:type="dxa"/>
          </w:tcPr>
          <w:p w:rsidR="00F465BD" w:rsidRPr="00B311F4" w:rsidRDefault="00125AE3" w:rsidP="00361E3C">
            <w:pPr>
              <w:rPr>
                <w:sz w:val="20"/>
                <w:szCs w:val="20"/>
              </w:rPr>
            </w:pPr>
            <w:r>
              <w:rPr>
                <w:sz w:val="20"/>
                <w:szCs w:val="20"/>
              </w:rPr>
              <w:t>31</w:t>
            </w:r>
            <w:r w:rsidR="00F465BD" w:rsidRPr="00B311F4">
              <w:rPr>
                <w:sz w:val="20"/>
                <w:szCs w:val="20"/>
              </w:rPr>
              <w:t>.</w:t>
            </w:r>
          </w:p>
        </w:tc>
        <w:tc>
          <w:tcPr>
            <w:tcW w:w="4110" w:type="dxa"/>
          </w:tcPr>
          <w:p w:rsidR="00F465BD" w:rsidRPr="00B311F4" w:rsidRDefault="00F465BD" w:rsidP="00361E3C">
            <w:pPr>
              <w:rPr>
                <w:sz w:val="20"/>
                <w:szCs w:val="20"/>
              </w:rPr>
            </w:pPr>
            <w:r w:rsidRPr="00B311F4">
              <w:rPr>
                <w:sz w:val="20"/>
                <w:szCs w:val="20"/>
              </w:rPr>
              <w:t>Место и дата рассмотрения ценовых заявок и подведения итогов закупки</w:t>
            </w:r>
          </w:p>
        </w:tc>
        <w:tc>
          <w:tcPr>
            <w:tcW w:w="4927" w:type="dxa"/>
          </w:tcPr>
          <w:p w:rsidR="00F465BD" w:rsidRPr="00B311F4" w:rsidRDefault="008E2330" w:rsidP="005206FD">
            <w:pPr>
              <w:rPr>
                <w:sz w:val="20"/>
                <w:szCs w:val="20"/>
              </w:rPr>
            </w:pPr>
            <w:r w:rsidRPr="00B311F4">
              <w:rPr>
                <w:sz w:val="20"/>
                <w:szCs w:val="20"/>
              </w:rPr>
              <w:t xml:space="preserve"> </w:t>
            </w:r>
            <w:r w:rsidR="0096530C" w:rsidRPr="00B311F4">
              <w:rPr>
                <w:sz w:val="20"/>
                <w:szCs w:val="20"/>
              </w:rPr>
              <w:t xml:space="preserve">Подведение итогов « </w:t>
            </w:r>
            <w:r w:rsidR="00441382">
              <w:rPr>
                <w:sz w:val="20"/>
                <w:szCs w:val="20"/>
              </w:rPr>
              <w:t>23</w:t>
            </w:r>
            <w:r w:rsidR="00E83C0D">
              <w:rPr>
                <w:sz w:val="20"/>
                <w:szCs w:val="20"/>
              </w:rPr>
              <w:t xml:space="preserve"> </w:t>
            </w:r>
            <w:r w:rsidR="00D8443B" w:rsidRPr="00B311F4">
              <w:rPr>
                <w:sz w:val="20"/>
                <w:szCs w:val="20"/>
              </w:rPr>
              <w:t xml:space="preserve">»   </w:t>
            </w:r>
            <w:r w:rsidR="000A7156">
              <w:rPr>
                <w:sz w:val="20"/>
                <w:szCs w:val="20"/>
              </w:rPr>
              <w:t>января</w:t>
            </w:r>
            <w:r w:rsidR="00094601" w:rsidRPr="00B311F4">
              <w:rPr>
                <w:sz w:val="20"/>
                <w:szCs w:val="20"/>
              </w:rPr>
              <w:t xml:space="preserve">     </w:t>
            </w:r>
            <w:r w:rsidR="00B311F4" w:rsidRPr="00B311F4">
              <w:rPr>
                <w:sz w:val="20"/>
                <w:szCs w:val="20"/>
              </w:rPr>
              <w:t>201</w:t>
            </w:r>
            <w:r w:rsidR="000A7156">
              <w:rPr>
                <w:sz w:val="20"/>
                <w:szCs w:val="20"/>
              </w:rPr>
              <w:t>7</w:t>
            </w:r>
            <w:r w:rsidR="00D8443B" w:rsidRPr="00B311F4">
              <w:rPr>
                <w:sz w:val="20"/>
                <w:szCs w:val="20"/>
              </w:rPr>
              <w:t xml:space="preserve"> г в </w:t>
            </w:r>
            <w:r w:rsidR="00441382">
              <w:rPr>
                <w:sz w:val="20"/>
                <w:szCs w:val="20"/>
              </w:rPr>
              <w:t>17</w:t>
            </w:r>
            <w:r w:rsidR="00D8443B" w:rsidRPr="00B311F4">
              <w:rPr>
                <w:sz w:val="20"/>
                <w:szCs w:val="20"/>
              </w:rPr>
              <w:t xml:space="preserve">  </w:t>
            </w:r>
            <w:r w:rsidR="00094601" w:rsidRPr="00B311F4">
              <w:rPr>
                <w:sz w:val="20"/>
                <w:szCs w:val="20"/>
              </w:rPr>
              <w:t xml:space="preserve"> час.00  мин.</w:t>
            </w:r>
            <w:r w:rsidR="007142A7">
              <w:rPr>
                <w:sz w:val="20"/>
                <w:szCs w:val="20"/>
              </w:rPr>
              <w:t xml:space="preserve"> </w:t>
            </w:r>
            <w:r w:rsidRPr="00B311F4">
              <w:rPr>
                <w:sz w:val="20"/>
                <w:szCs w:val="20"/>
              </w:rPr>
              <w:t xml:space="preserve">по адресу: </w:t>
            </w:r>
            <w:r w:rsidR="00837A26" w:rsidRPr="00B311F4">
              <w:rPr>
                <w:sz w:val="20"/>
                <w:szCs w:val="20"/>
              </w:rPr>
              <w:t xml:space="preserve"> г. Санкт-Петербург, ул</w:t>
            </w:r>
            <w:r w:rsidR="00094601" w:rsidRPr="00B311F4">
              <w:rPr>
                <w:sz w:val="20"/>
                <w:szCs w:val="20"/>
              </w:rPr>
              <w:t xml:space="preserve">. Фрунзе, д.25 </w:t>
            </w:r>
            <w:proofErr w:type="spellStart"/>
            <w:r w:rsidR="00094601" w:rsidRPr="00B311F4">
              <w:rPr>
                <w:sz w:val="20"/>
                <w:szCs w:val="20"/>
              </w:rPr>
              <w:t>каб</w:t>
            </w:r>
            <w:proofErr w:type="spellEnd"/>
            <w:r w:rsidR="00094601" w:rsidRPr="00B311F4">
              <w:rPr>
                <w:sz w:val="20"/>
                <w:szCs w:val="20"/>
              </w:rPr>
              <w:t>. 14</w:t>
            </w:r>
          </w:p>
          <w:p w:rsidR="00D920CA" w:rsidRPr="00B311F4" w:rsidRDefault="00D920CA" w:rsidP="008D1284">
            <w:pPr>
              <w:rPr>
                <w:sz w:val="20"/>
                <w:szCs w:val="20"/>
              </w:rPr>
            </w:pPr>
          </w:p>
        </w:tc>
      </w:tr>
      <w:tr w:rsidR="00512E10" w:rsidTr="008A423D">
        <w:tc>
          <w:tcPr>
            <w:tcW w:w="534" w:type="dxa"/>
          </w:tcPr>
          <w:p w:rsidR="00512E10" w:rsidRPr="00125AE3" w:rsidRDefault="00125AE3" w:rsidP="00125AE3">
            <w:pPr>
              <w:jc w:val="both"/>
              <w:rPr>
                <w:sz w:val="20"/>
                <w:szCs w:val="20"/>
              </w:rPr>
            </w:pPr>
            <w:r w:rsidRPr="00125AE3">
              <w:rPr>
                <w:sz w:val="20"/>
                <w:szCs w:val="20"/>
              </w:rPr>
              <w:t>32</w:t>
            </w:r>
            <w:r w:rsidR="00512E10" w:rsidRPr="00125AE3">
              <w:rPr>
                <w:sz w:val="20"/>
                <w:szCs w:val="20"/>
              </w:rPr>
              <w:t>.</w:t>
            </w:r>
          </w:p>
        </w:tc>
        <w:tc>
          <w:tcPr>
            <w:tcW w:w="4110" w:type="dxa"/>
          </w:tcPr>
          <w:p w:rsidR="00512E10" w:rsidRPr="00125AE3" w:rsidRDefault="00512E10" w:rsidP="00125AE3">
            <w:pPr>
              <w:jc w:val="both"/>
              <w:rPr>
                <w:sz w:val="20"/>
                <w:szCs w:val="20"/>
              </w:rPr>
            </w:pPr>
            <w:r w:rsidRPr="00125AE3">
              <w:rPr>
                <w:sz w:val="20"/>
                <w:szCs w:val="20"/>
              </w:rPr>
              <w:t>Порядок и срок отзыва заявок на участие в запросе цен</w:t>
            </w:r>
            <w:r w:rsidR="004428A9" w:rsidRPr="00125AE3">
              <w:rPr>
                <w:sz w:val="20"/>
                <w:szCs w:val="20"/>
              </w:rPr>
              <w:t xml:space="preserve"> (котировок)</w:t>
            </w:r>
            <w:r w:rsidRPr="00125AE3">
              <w:rPr>
                <w:sz w:val="20"/>
                <w:szCs w:val="20"/>
              </w:rPr>
              <w:t>.</w:t>
            </w:r>
          </w:p>
        </w:tc>
        <w:tc>
          <w:tcPr>
            <w:tcW w:w="4927" w:type="dxa"/>
          </w:tcPr>
          <w:p w:rsidR="00125AE3" w:rsidRPr="00125AE3" w:rsidRDefault="00125AE3" w:rsidP="00125AE3">
            <w:pPr>
              <w:jc w:val="both"/>
              <w:rPr>
                <w:sz w:val="20"/>
                <w:szCs w:val="20"/>
              </w:rPr>
            </w:pPr>
            <w:r w:rsidRPr="00125AE3">
              <w:rPr>
                <w:sz w:val="20"/>
                <w:szCs w:val="20"/>
              </w:rPr>
              <w:t>Участник закупки, подавший заявку на участие в  запросе котировок, вправе изменить указанную заявку в любое время до окончания срока подачи ценовых заявок по письменному обращению  к Заказчику.</w:t>
            </w:r>
          </w:p>
          <w:p w:rsidR="00125AE3" w:rsidRPr="00125AE3" w:rsidRDefault="00125AE3" w:rsidP="00125AE3">
            <w:pPr>
              <w:jc w:val="both"/>
              <w:rPr>
                <w:sz w:val="20"/>
                <w:szCs w:val="20"/>
              </w:rPr>
            </w:pPr>
            <w:r w:rsidRPr="00125AE3">
              <w:rPr>
                <w:sz w:val="20"/>
                <w:szCs w:val="20"/>
              </w:rPr>
              <w:t>Участник закупки, отозвавший заявку, вправе подать новую заявку до окончания срока подачи заявок, установленного в извещении  документации запроса котировок.</w:t>
            </w:r>
          </w:p>
          <w:p w:rsidR="00512E10" w:rsidRPr="00125AE3" w:rsidRDefault="00125AE3" w:rsidP="00125AE3">
            <w:pPr>
              <w:jc w:val="both"/>
              <w:rPr>
                <w:sz w:val="20"/>
                <w:szCs w:val="20"/>
              </w:rPr>
            </w:pPr>
            <w:r w:rsidRPr="00125AE3">
              <w:rPr>
                <w:sz w:val="20"/>
                <w:szCs w:val="20"/>
              </w:rPr>
              <w:t>Любой участник процедуры закупки  вправе подать только одну ценовую заявку, внесение изменений в которую не допускается. Изменение ценовой заявки допускается только путем подачи участником закупки новой ценовой заявки в сроки, установленные в извещении о проведении запроса котировок, при этом первоначальная ценовая заявка должна быть отозвана.</w:t>
            </w:r>
          </w:p>
        </w:tc>
      </w:tr>
      <w:tr w:rsidR="008A423D" w:rsidTr="008A423D">
        <w:tc>
          <w:tcPr>
            <w:tcW w:w="534" w:type="dxa"/>
          </w:tcPr>
          <w:p w:rsidR="008A423D" w:rsidRPr="00125AE3" w:rsidRDefault="00125AE3" w:rsidP="00125AE3">
            <w:pPr>
              <w:jc w:val="both"/>
              <w:rPr>
                <w:sz w:val="20"/>
                <w:szCs w:val="20"/>
              </w:rPr>
            </w:pPr>
            <w:r w:rsidRPr="00125AE3">
              <w:rPr>
                <w:sz w:val="20"/>
                <w:szCs w:val="20"/>
              </w:rPr>
              <w:t>33</w:t>
            </w:r>
            <w:r w:rsidR="007E4B86" w:rsidRPr="00125AE3">
              <w:rPr>
                <w:sz w:val="20"/>
                <w:szCs w:val="20"/>
              </w:rPr>
              <w:t>.</w:t>
            </w:r>
          </w:p>
        </w:tc>
        <w:tc>
          <w:tcPr>
            <w:tcW w:w="4110" w:type="dxa"/>
          </w:tcPr>
          <w:p w:rsidR="008A423D" w:rsidRPr="00125AE3" w:rsidRDefault="008A423D" w:rsidP="00125AE3">
            <w:pPr>
              <w:jc w:val="both"/>
              <w:rPr>
                <w:sz w:val="20"/>
                <w:szCs w:val="20"/>
              </w:rPr>
            </w:pPr>
            <w:r w:rsidRPr="00125AE3">
              <w:rPr>
                <w:sz w:val="20"/>
                <w:szCs w:val="20"/>
              </w:rPr>
              <w:t>Поб</w:t>
            </w:r>
            <w:r w:rsidR="00115D20" w:rsidRPr="00125AE3">
              <w:rPr>
                <w:sz w:val="20"/>
                <w:szCs w:val="20"/>
              </w:rPr>
              <w:t xml:space="preserve">едитель в проведении Запроса </w:t>
            </w:r>
            <w:r w:rsidR="007E4B86" w:rsidRPr="00125AE3">
              <w:rPr>
                <w:sz w:val="20"/>
                <w:szCs w:val="20"/>
              </w:rPr>
              <w:t>котировок</w:t>
            </w:r>
          </w:p>
        </w:tc>
        <w:tc>
          <w:tcPr>
            <w:tcW w:w="4927" w:type="dxa"/>
          </w:tcPr>
          <w:p w:rsidR="00125AE3" w:rsidRPr="00125AE3" w:rsidRDefault="00125AE3" w:rsidP="00125AE3">
            <w:pPr>
              <w:jc w:val="both"/>
              <w:rPr>
                <w:sz w:val="20"/>
                <w:szCs w:val="20"/>
              </w:rPr>
            </w:pPr>
            <w:r w:rsidRPr="00125AE3">
              <w:rPr>
                <w:sz w:val="20"/>
                <w:szCs w:val="20"/>
              </w:rPr>
              <w:t xml:space="preserve">Победителем в проведении запроса  котировок признается участник, подавший ценовую заявку, которая отвечает всем требованиям, установленным в извещении о проведении запроса  котировок, и </w:t>
            </w:r>
            <w:proofErr w:type="gramStart"/>
            <w:r w:rsidRPr="00125AE3">
              <w:rPr>
                <w:sz w:val="20"/>
                <w:szCs w:val="20"/>
              </w:rPr>
              <w:t>в</w:t>
            </w:r>
            <w:proofErr w:type="gramEnd"/>
            <w:r w:rsidRPr="00125AE3">
              <w:rPr>
                <w:sz w:val="20"/>
                <w:szCs w:val="20"/>
              </w:rPr>
              <w:t xml:space="preserve"> которой указана наиболее низкая цена ТРУ. </w:t>
            </w:r>
          </w:p>
          <w:p w:rsidR="008A423D" w:rsidRPr="00125AE3" w:rsidRDefault="00125AE3" w:rsidP="00125AE3">
            <w:pPr>
              <w:jc w:val="both"/>
              <w:rPr>
                <w:sz w:val="20"/>
                <w:szCs w:val="20"/>
              </w:rPr>
            </w:pPr>
            <w:r w:rsidRPr="00125AE3">
              <w:rPr>
                <w:sz w:val="20"/>
                <w:szCs w:val="20"/>
              </w:rPr>
              <w:t xml:space="preserve">При предложении наиболее низкой цены несколькими участниками, Победителем признается участник, ценовая заявка которого поступила ранее </w:t>
            </w:r>
            <w:r w:rsidRPr="00125AE3">
              <w:rPr>
                <w:sz w:val="20"/>
                <w:szCs w:val="20"/>
              </w:rPr>
              <w:lastRenderedPageBreak/>
              <w:t>заявок других участников.</w:t>
            </w:r>
          </w:p>
        </w:tc>
      </w:tr>
      <w:tr w:rsidR="00512E10" w:rsidTr="008A423D">
        <w:tc>
          <w:tcPr>
            <w:tcW w:w="534" w:type="dxa"/>
          </w:tcPr>
          <w:p w:rsidR="00512E10" w:rsidRPr="00125AE3" w:rsidRDefault="00125AE3" w:rsidP="00125AE3">
            <w:pPr>
              <w:jc w:val="both"/>
              <w:rPr>
                <w:sz w:val="20"/>
                <w:szCs w:val="20"/>
              </w:rPr>
            </w:pPr>
            <w:r w:rsidRPr="00125AE3">
              <w:rPr>
                <w:sz w:val="20"/>
                <w:szCs w:val="20"/>
              </w:rPr>
              <w:lastRenderedPageBreak/>
              <w:t>34</w:t>
            </w:r>
            <w:r w:rsidR="00512E10" w:rsidRPr="00125AE3">
              <w:rPr>
                <w:sz w:val="20"/>
                <w:szCs w:val="20"/>
              </w:rPr>
              <w:t>.</w:t>
            </w:r>
          </w:p>
        </w:tc>
        <w:tc>
          <w:tcPr>
            <w:tcW w:w="4110" w:type="dxa"/>
          </w:tcPr>
          <w:p w:rsidR="00512E10" w:rsidRPr="00125AE3" w:rsidRDefault="00970AC1" w:rsidP="00125AE3">
            <w:pPr>
              <w:jc w:val="both"/>
              <w:rPr>
                <w:sz w:val="20"/>
                <w:szCs w:val="20"/>
              </w:rPr>
            </w:pPr>
            <w:r w:rsidRPr="00125AE3">
              <w:rPr>
                <w:sz w:val="20"/>
                <w:szCs w:val="20"/>
              </w:rPr>
              <w:t>Порядок заключения договора поставки</w:t>
            </w:r>
            <w:r w:rsidR="00BF27E5" w:rsidRPr="00125AE3">
              <w:rPr>
                <w:sz w:val="20"/>
                <w:szCs w:val="20"/>
              </w:rPr>
              <w:t xml:space="preserve"> товаров,</w:t>
            </w:r>
            <w:r w:rsidRPr="00125AE3">
              <w:rPr>
                <w:sz w:val="20"/>
                <w:szCs w:val="20"/>
              </w:rPr>
              <w:t xml:space="preserve"> оказание услуг</w:t>
            </w:r>
          </w:p>
        </w:tc>
        <w:tc>
          <w:tcPr>
            <w:tcW w:w="4927" w:type="dxa"/>
          </w:tcPr>
          <w:p w:rsidR="00125AE3" w:rsidRPr="00125AE3" w:rsidRDefault="00125AE3" w:rsidP="00125AE3">
            <w:pPr>
              <w:jc w:val="both"/>
              <w:rPr>
                <w:sz w:val="20"/>
                <w:szCs w:val="20"/>
              </w:rPr>
            </w:pPr>
            <w:r w:rsidRPr="00125AE3">
              <w:rPr>
                <w:sz w:val="20"/>
                <w:szCs w:val="20"/>
              </w:rPr>
              <w:t>Заказчик предлагает победителю запроса котировок  заключить договор и направляет победителю проект договора. Договор об  оказание услуги заключается с победителем, после подведения итогов в течение 10 (десяти) дней, со дня размещения на сайте Заказчика в сети Интернет протокола рассмотрения и оценки котировочных заявок.</w:t>
            </w:r>
          </w:p>
          <w:p w:rsidR="00125AE3" w:rsidRPr="00125AE3" w:rsidRDefault="00125AE3" w:rsidP="00125AE3">
            <w:pPr>
              <w:jc w:val="both"/>
              <w:rPr>
                <w:sz w:val="20"/>
                <w:szCs w:val="20"/>
              </w:rPr>
            </w:pPr>
            <w:r w:rsidRPr="00125AE3">
              <w:rPr>
                <w:sz w:val="20"/>
                <w:szCs w:val="20"/>
              </w:rPr>
              <w:t>В случае</w:t>
            </w:r>
            <w:proofErr w:type="gramStart"/>
            <w:r w:rsidRPr="00125AE3">
              <w:rPr>
                <w:sz w:val="20"/>
                <w:szCs w:val="20"/>
              </w:rPr>
              <w:t>,</w:t>
            </w:r>
            <w:proofErr w:type="gramEnd"/>
            <w:r w:rsidRPr="00125AE3">
              <w:rPr>
                <w:sz w:val="20"/>
                <w:szCs w:val="20"/>
              </w:rPr>
              <w:t xml:space="preserve"> если победитель запроса  котировок  в течение  3 (трех) дней не направит Заказчику подписанный договор победитель запроса котировок считается уклонившимся от заключения договора.</w:t>
            </w:r>
          </w:p>
          <w:p w:rsidR="00512E10" w:rsidRPr="00125AE3" w:rsidRDefault="00125AE3" w:rsidP="00125AE3">
            <w:pPr>
              <w:jc w:val="both"/>
              <w:rPr>
                <w:sz w:val="20"/>
                <w:szCs w:val="20"/>
              </w:rPr>
            </w:pPr>
            <w:r w:rsidRPr="00125AE3">
              <w:rPr>
                <w:sz w:val="20"/>
                <w:szCs w:val="20"/>
              </w:rPr>
              <w:t>В случае</w:t>
            </w:r>
            <w:proofErr w:type="gramStart"/>
            <w:r w:rsidRPr="00125AE3">
              <w:rPr>
                <w:sz w:val="20"/>
                <w:szCs w:val="20"/>
              </w:rPr>
              <w:t>,</w:t>
            </w:r>
            <w:proofErr w:type="gramEnd"/>
            <w:r w:rsidRPr="00125AE3">
              <w:rPr>
                <w:sz w:val="20"/>
                <w:szCs w:val="20"/>
              </w:rPr>
              <w:t xml:space="preserve"> если победитель запроса котировок  признан уклонившимся от заключения договора, договор может быть заключен с участником запроса  котировок, предложение которого о цене договора содержит лучшие условия по цене договора, следующее после предложенного победителем.</w:t>
            </w:r>
          </w:p>
        </w:tc>
      </w:tr>
      <w:tr w:rsidR="00512E10" w:rsidTr="008A423D">
        <w:tc>
          <w:tcPr>
            <w:tcW w:w="534" w:type="dxa"/>
          </w:tcPr>
          <w:p w:rsidR="00512E10" w:rsidRPr="00125AE3" w:rsidRDefault="00125AE3" w:rsidP="00125AE3">
            <w:pPr>
              <w:jc w:val="both"/>
              <w:rPr>
                <w:sz w:val="20"/>
                <w:szCs w:val="20"/>
              </w:rPr>
            </w:pPr>
            <w:r>
              <w:rPr>
                <w:sz w:val="20"/>
                <w:szCs w:val="20"/>
              </w:rPr>
              <w:t>35</w:t>
            </w:r>
            <w:r w:rsidR="00512E10" w:rsidRPr="00125AE3">
              <w:rPr>
                <w:sz w:val="20"/>
                <w:szCs w:val="20"/>
              </w:rPr>
              <w:t>.</w:t>
            </w:r>
          </w:p>
        </w:tc>
        <w:tc>
          <w:tcPr>
            <w:tcW w:w="4110" w:type="dxa"/>
          </w:tcPr>
          <w:p w:rsidR="00512E10" w:rsidRPr="00125AE3" w:rsidRDefault="001123A6" w:rsidP="00125AE3">
            <w:pPr>
              <w:jc w:val="both"/>
              <w:rPr>
                <w:sz w:val="20"/>
                <w:szCs w:val="20"/>
              </w:rPr>
            </w:pPr>
            <w:r w:rsidRPr="00125AE3">
              <w:rPr>
                <w:sz w:val="20"/>
                <w:szCs w:val="20"/>
              </w:rPr>
              <w:t>Приложения:</w:t>
            </w:r>
          </w:p>
        </w:tc>
        <w:tc>
          <w:tcPr>
            <w:tcW w:w="4927" w:type="dxa"/>
          </w:tcPr>
          <w:p w:rsidR="001D2943" w:rsidRDefault="001D2943" w:rsidP="00125AE3">
            <w:pPr>
              <w:jc w:val="both"/>
              <w:rPr>
                <w:sz w:val="20"/>
                <w:szCs w:val="20"/>
              </w:rPr>
            </w:pPr>
            <w:r>
              <w:rPr>
                <w:sz w:val="20"/>
                <w:szCs w:val="20"/>
              </w:rPr>
              <w:t>Приложение № 1</w:t>
            </w:r>
            <w:r w:rsidRPr="001D2943">
              <w:rPr>
                <w:sz w:val="20"/>
                <w:szCs w:val="20"/>
              </w:rPr>
              <w:t xml:space="preserve"> Техническое задание</w:t>
            </w:r>
          </w:p>
          <w:p w:rsidR="001D2943" w:rsidRDefault="001D2943" w:rsidP="00125AE3">
            <w:pPr>
              <w:jc w:val="both"/>
              <w:rPr>
                <w:sz w:val="20"/>
                <w:szCs w:val="20"/>
              </w:rPr>
            </w:pPr>
            <w:r>
              <w:rPr>
                <w:sz w:val="20"/>
                <w:szCs w:val="20"/>
              </w:rPr>
              <w:t>Приложение № 2</w:t>
            </w:r>
            <w:r w:rsidRPr="001D2943">
              <w:rPr>
                <w:sz w:val="20"/>
                <w:szCs w:val="20"/>
              </w:rPr>
              <w:t xml:space="preserve"> - Проект договора с приложениями;</w:t>
            </w:r>
          </w:p>
          <w:p w:rsidR="00125AE3" w:rsidRPr="00125AE3" w:rsidRDefault="001D2943" w:rsidP="00125AE3">
            <w:pPr>
              <w:jc w:val="both"/>
              <w:rPr>
                <w:sz w:val="20"/>
                <w:szCs w:val="20"/>
              </w:rPr>
            </w:pPr>
            <w:r>
              <w:rPr>
                <w:sz w:val="20"/>
                <w:szCs w:val="20"/>
              </w:rPr>
              <w:t>Приложение № 3</w:t>
            </w:r>
            <w:r w:rsidR="00125AE3" w:rsidRPr="00125AE3">
              <w:rPr>
                <w:sz w:val="20"/>
                <w:szCs w:val="20"/>
              </w:rPr>
              <w:t xml:space="preserve"> – Опись документов</w:t>
            </w:r>
          </w:p>
          <w:p w:rsidR="00125AE3" w:rsidRDefault="00125AE3" w:rsidP="00125AE3">
            <w:pPr>
              <w:jc w:val="both"/>
              <w:rPr>
                <w:sz w:val="20"/>
                <w:szCs w:val="20"/>
              </w:rPr>
            </w:pPr>
            <w:r>
              <w:rPr>
                <w:sz w:val="20"/>
                <w:szCs w:val="20"/>
              </w:rPr>
              <w:t xml:space="preserve">Приложение </w:t>
            </w:r>
            <w:r w:rsidR="001D2943">
              <w:rPr>
                <w:sz w:val="20"/>
                <w:szCs w:val="20"/>
              </w:rPr>
              <w:t>№ 4</w:t>
            </w:r>
            <w:r w:rsidRPr="00125AE3">
              <w:rPr>
                <w:sz w:val="20"/>
                <w:szCs w:val="20"/>
              </w:rPr>
              <w:t xml:space="preserve"> - Форма ценовой заявки;</w:t>
            </w:r>
          </w:p>
          <w:p w:rsidR="00125AE3" w:rsidRPr="00125AE3" w:rsidRDefault="00125AE3" w:rsidP="00125AE3">
            <w:pPr>
              <w:jc w:val="both"/>
              <w:rPr>
                <w:sz w:val="20"/>
                <w:szCs w:val="20"/>
              </w:rPr>
            </w:pPr>
            <w:r w:rsidRPr="00125AE3">
              <w:rPr>
                <w:sz w:val="20"/>
                <w:szCs w:val="20"/>
              </w:rPr>
              <w:t xml:space="preserve">Приложение </w:t>
            </w:r>
            <w:r w:rsidR="001D2943">
              <w:rPr>
                <w:sz w:val="20"/>
                <w:szCs w:val="20"/>
              </w:rPr>
              <w:t>№ 5</w:t>
            </w:r>
            <w:r w:rsidRPr="00125AE3">
              <w:rPr>
                <w:sz w:val="20"/>
                <w:szCs w:val="20"/>
              </w:rPr>
              <w:t xml:space="preserve"> – Анкета Участника;</w:t>
            </w:r>
          </w:p>
          <w:p w:rsidR="00125AE3" w:rsidRDefault="00125AE3" w:rsidP="00125AE3">
            <w:pPr>
              <w:jc w:val="both"/>
              <w:rPr>
                <w:sz w:val="20"/>
                <w:szCs w:val="20"/>
              </w:rPr>
            </w:pPr>
            <w:r w:rsidRPr="00125AE3">
              <w:rPr>
                <w:sz w:val="20"/>
                <w:szCs w:val="20"/>
              </w:rPr>
              <w:t>Приложение № 6 –  Справка  о крупности сделки;</w:t>
            </w:r>
          </w:p>
          <w:p w:rsidR="00125AE3" w:rsidRDefault="00125AE3" w:rsidP="00125AE3">
            <w:pPr>
              <w:jc w:val="both"/>
              <w:rPr>
                <w:sz w:val="20"/>
                <w:szCs w:val="20"/>
              </w:rPr>
            </w:pPr>
            <w:r>
              <w:rPr>
                <w:sz w:val="20"/>
                <w:szCs w:val="20"/>
              </w:rPr>
              <w:t xml:space="preserve">Приложение </w:t>
            </w:r>
            <w:r w:rsidRPr="00125AE3">
              <w:rPr>
                <w:sz w:val="20"/>
                <w:szCs w:val="20"/>
              </w:rPr>
              <w:t xml:space="preserve">№ 7 – Доверенность </w:t>
            </w:r>
            <w:proofErr w:type="gramStart"/>
            <w:r w:rsidRPr="00125AE3">
              <w:rPr>
                <w:sz w:val="20"/>
                <w:szCs w:val="20"/>
              </w:rPr>
              <w:t>на</w:t>
            </w:r>
            <w:proofErr w:type="gramEnd"/>
          </w:p>
          <w:p w:rsidR="00125AE3" w:rsidRDefault="00125AE3" w:rsidP="00125AE3">
            <w:pPr>
              <w:jc w:val="both"/>
              <w:rPr>
                <w:sz w:val="20"/>
                <w:szCs w:val="20"/>
              </w:rPr>
            </w:pPr>
            <w:r w:rsidRPr="00125AE3">
              <w:rPr>
                <w:sz w:val="20"/>
                <w:szCs w:val="20"/>
              </w:rPr>
              <w:t xml:space="preserve"> уполномоченного представителя участника закупки;</w:t>
            </w:r>
          </w:p>
          <w:p w:rsidR="00E15395" w:rsidRPr="00125AE3" w:rsidRDefault="00E15395" w:rsidP="00125AE3">
            <w:pPr>
              <w:jc w:val="both"/>
              <w:rPr>
                <w:sz w:val="20"/>
                <w:szCs w:val="20"/>
              </w:rPr>
            </w:pPr>
            <w:r w:rsidRPr="00E15395">
              <w:rPr>
                <w:sz w:val="20"/>
                <w:szCs w:val="20"/>
              </w:rPr>
              <w:t>Прил</w:t>
            </w:r>
            <w:r>
              <w:rPr>
                <w:sz w:val="20"/>
                <w:szCs w:val="20"/>
              </w:rPr>
              <w:t>ожение № 8</w:t>
            </w:r>
            <w:r>
              <w:t xml:space="preserve"> </w:t>
            </w:r>
            <w:r w:rsidRPr="00E15395">
              <w:rPr>
                <w:sz w:val="20"/>
                <w:szCs w:val="20"/>
              </w:rPr>
              <w:t xml:space="preserve">Заявление  о согласии на обработку персональных данных  </w:t>
            </w:r>
          </w:p>
          <w:p w:rsidR="00125AE3" w:rsidRPr="00125AE3" w:rsidRDefault="00E15395" w:rsidP="00125AE3">
            <w:pPr>
              <w:jc w:val="both"/>
              <w:rPr>
                <w:sz w:val="20"/>
                <w:szCs w:val="20"/>
              </w:rPr>
            </w:pPr>
            <w:r>
              <w:rPr>
                <w:sz w:val="20"/>
                <w:szCs w:val="20"/>
              </w:rPr>
              <w:t>Приложение № 9</w:t>
            </w:r>
            <w:r w:rsidR="00125AE3" w:rsidRPr="00125AE3">
              <w:rPr>
                <w:sz w:val="20"/>
                <w:szCs w:val="20"/>
              </w:rPr>
              <w:t xml:space="preserve"> – Расчет нач. максимальной цены договора</w:t>
            </w:r>
          </w:p>
          <w:p w:rsidR="006253A3" w:rsidRPr="00125AE3" w:rsidRDefault="00125AE3" w:rsidP="00125AE3">
            <w:pPr>
              <w:jc w:val="both"/>
              <w:rPr>
                <w:sz w:val="20"/>
                <w:szCs w:val="20"/>
              </w:rPr>
            </w:pPr>
            <w:r w:rsidRPr="00125AE3">
              <w:rPr>
                <w:sz w:val="20"/>
                <w:szCs w:val="20"/>
              </w:rPr>
              <w:t xml:space="preserve">                                                                                    </w:t>
            </w:r>
          </w:p>
        </w:tc>
      </w:tr>
    </w:tbl>
    <w:p w:rsidR="00B44060" w:rsidRPr="00B44060" w:rsidRDefault="00B44060" w:rsidP="00B44060">
      <w:pPr>
        <w:spacing w:after="0"/>
        <w:jc w:val="both"/>
        <w:rPr>
          <w:sz w:val="20"/>
          <w:szCs w:val="20"/>
        </w:rPr>
      </w:pPr>
      <w:proofErr w:type="spellStart"/>
      <w:r w:rsidRPr="00B44060">
        <w:rPr>
          <w:b/>
          <w:sz w:val="20"/>
          <w:szCs w:val="20"/>
        </w:rPr>
        <w:t>Рздел</w:t>
      </w:r>
      <w:proofErr w:type="spellEnd"/>
      <w:r w:rsidRPr="00B44060">
        <w:rPr>
          <w:b/>
          <w:sz w:val="20"/>
          <w:szCs w:val="20"/>
        </w:rPr>
        <w:t xml:space="preserve"> II</w:t>
      </w:r>
    </w:p>
    <w:p w:rsidR="00B44060" w:rsidRPr="00B44060" w:rsidRDefault="00B44060" w:rsidP="00B44060">
      <w:pPr>
        <w:spacing w:after="0"/>
        <w:jc w:val="both"/>
        <w:rPr>
          <w:b/>
          <w:sz w:val="20"/>
          <w:szCs w:val="20"/>
        </w:rPr>
      </w:pPr>
      <w:r w:rsidRPr="00B44060">
        <w:rPr>
          <w:b/>
          <w:sz w:val="20"/>
          <w:szCs w:val="20"/>
        </w:rPr>
        <w:t>Порядок проведения</w:t>
      </w:r>
    </w:p>
    <w:p w:rsidR="00B44060" w:rsidRPr="00B44060" w:rsidRDefault="00B44060" w:rsidP="00B44060">
      <w:pPr>
        <w:spacing w:after="0"/>
        <w:jc w:val="both"/>
        <w:rPr>
          <w:b/>
          <w:sz w:val="20"/>
          <w:szCs w:val="20"/>
        </w:rPr>
      </w:pPr>
      <w:r w:rsidRPr="00B44060">
        <w:rPr>
          <w:b/>
          <w:sz w:val="20"/>
          <w:szCs w:val="20"/>
        </w:rPr>
        <w:t>1.Общие положения. Информационное обеспечение проведения открытого запроса котировок.</w:t>
      </w:r>
    </w:p>
    <w:p w:rsidR="00B44060" w:rsidRPr="00B44060" w:rsidRDefault="00B44060" w:rsidP="00B44060">
      <w:pPr>
        <w:spacing w:after="0"/>
        <w:jc w:val="both"/>
        <w:rPr>
          <w:sz w:val="20"/>
          <w:szCs w:val="20"/>
        </w:rPr>
      </w:pPr>
      <w:r w:rsidRPr="00B44060">
        <w:rPr>
          <w:sz w:val="20"/>
          <w:szCs w:val="20"/>
        </w:rPr>
        <w:t xml:space="preserve">1.1. </w:t>
      </w:r>
      <w:proofErr w:type="gramStart"/>
      <w:r w:rsidRPr="00B44060">
        <w:rPr>
          <w:sz w:val="20"/>
          <w:szCs w:val="20"/>
        </w:rPr>
        <w:t>Запрос  котировок  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закупке товаров, работ, услуг  ООО «Жилкомсервис № 2 Московского района»  № б/ н  от  18.08.2015 г (в новой редакции), утвержденным Решением единственного учредителя ООО «Жилкомсервис №2 Московского района» (далее «Положение»), другими федеральными</w:t>
      </w:r>
      <w:proofErr w:type="gramEnd"/>
      <w:r w:rsidRPr="00B44060">
        <w:rPr>
          <w:sz w:val="20"/>
          <w:szCs w:val="20"/>
        </w:rPr>
        <w:t xml:space="preserve"> законами и иными нормативными правовыми актами РФ.</w:t>
      </w:r>
    </w:p>
    <w:p w:rsidR="00B44060" w:rsidRPr="00B44060" w:rsidRDefault="00B44060" w:rsidP="00B44060">
      <w:pPr>
        <w:spacing w:after="0"/>
        <w:jc w:val="both"/>
        <w:rPr>
          <w:sz w:val="20"/>
          <w:szCs w:val="20"/>
        </w:rPr>
      </w:pPr>
      <w:r w:rsidRPr="00B44060">
        <w:rPr>
          <w:sz w:val="20"/>
          <w:szCs w:val="20"/>
        </w:rPr>
        <w:t xml:space="preserve">1.2. </w:t>
      </w:r>
      <w:proofErr w:type="gramStart"/>
      <w:r w:rsidRPr="00B44060">
        <w:rPr>
          <w:sz w:val="20"/>
          <w:szCs w:val="20"/>
        </w:rPr>
        <w:t>В целях настоящего Порядка под открытым  запросом  котировок   не в электронной форме   понимается способ закупки, при котором информация о потребностях в товарах, работах, услугах для нужд ООО «Жилкомсервис №2 Московского района» (далее  - Заказчик, Организатор) сообщается неограниченному кругу лиц путем размещения  в Единой  информационной  системе для публикации документов о закупках в информационно - телекоммуникационной сети  «Интернет» (официальный сайт): www.zakupki.gov.ru</w:t>
      </w:r>
      <w:proofErr w:type="gramEnd"/>
      <w:r w:rsidRPr="00B44060">
        <w:rPr>
          <w:sz w:val="20"/>
          <w:szCs w:val="20"/>
        </w:rPr>
        <w:t>,  на корпоративном  сайте Заказчика www.gks2msk.ru.</w:t>
      </w:r>
    </w:p>
    <w:p w:rsidR="00B44060" w:rsidRPr="00B44060" w:rsidRDefault="00B44060" w:rsidP="00B44060">
      <w:pPr>
        <w:spacing w:after="0"/>
        <w:jc w:val="both"/>
        <w:rPr>
          <w:sz w:val="20"/>
          <w:szCs w:val="20"/>
        </w:rPr>
      </w:pPr>
      <w:r w:rsidRPr="00B44060">
        <w:rPr>
          <w:sz w:val="20"/>
          <w:szCs w:val="20"/>
        </w:rPr>
        <w:t>Победителем запроса  котировок  признается участник закупки, предложивший наиболее низкую цену  договора.</w:t>
      </w:r>
    </w:p>
    <w:p w:rsidR="00B44060" w:rsidRPr="00B44060" w:rsidRDefault="00B44060" w:rsidP="00B44060">
      <w:pPr>
        <w:spacing w:after="0"/>
        <w:jc w:val="both"/>
        <w:rPr>
          <w:sz w:val="20"/>
          <w:szCs w:val="20"/>
        </w:rPr>
      </w:pPr>
      <w:r w:rsidRPr="00B44060">
        <w:rPr>
          <w:sz w:val="20"/>
          <w:szCs w:val="20"/>
        </w:rPr>
        <w:t>1.3.</w:t>
      </w:r>
      <w:r w:rsidRPr="00B44060">
        <w:rPr>
          <w:sz w:val="20"/>
          <w:szCs w:val="20"/>
        </w:rPr>
        <w:tab/>
        <w:t xml:space="preserve"> Запрос  котировок  является открытой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B44060" w:rsidRPr="00CD1B28" w:rsidRDefault="00B44060" w:rsidP="00CD1B28">
      <w:pPr>
        <w:spacing w:after="0"/>
        <w:jc w:val="both"/>
        <w:rPr>
          <w:b/>
          <w:sz w:val="20"/>
          <w:szCs w:val="20"/>
        </w:rPr>
      </w:pPr>
      <w:r w:rsidRPr="00CD1B28">
        <w:rPr>
          <w:b/>
          <w:sz w:val="20"/>
          <w:szCs w:val="20"/>
        </w:rPr>
        <w:t>2. Извещение о запросе  котировок, внесение изменений в документацию запроса котировок.</w:t>
      </w:r>
    </w:p>
    <w:p w:rsidR="00B44060" w:rsidRPr="00CD1B28" w:rsidRDefault="00B44060" w:rsidP="00CD1B28">
      <w:pPr>
        <w:spacing w:after="0"/>
        <w:jc w:val="both"/>
        <w:rPr>
          <w:sz w:val="20"/>
          <w:szCs w:val="20"/>
        </w:rPr>
      </w:pPr>
      <w:r w:rsidRPr="00CD1B28">
        <w:rPr>
          <w:sz w:val="20"/>
          <w:szCs w:val="20"/>
        </w:rPr>
        <w:lastRenderedPageBreak/>
        <w:t xml:space="preserve">2.1.  Информация о проведении запроса котировок, включая извещение о проведении запроса котировок, проект договора  размещается Заказчиком в единой информационной системе не менее чем за 5 (пять) рабочих дней до дня окончания подачи заявок на участие в запросе  котировок.   </w:t>
      </w:r>
    </w:p>
    <w:p w:rsidR="00B44060" w:rsidRPr="00CD1B28" w:rsidRDefault="00B44060" w:rsidP="00CD1B28">
      <w:pPr>
        <w:spacing w:after="0"/>
        <w:jc w:val="both"/>
        <w:rPr>
          <w:sz w:val="20"/>
          <w:szCs w:val="20"/>
        </w:rPr>
      </w:pPr>
      <w:r w:rsidRPr="00CD1B28">
        <w:rPr>
          <w:sz w:val="20"/>
          <w:szCs w:val="20"/>
        </w:rPr>
        <w:t xml:space="preserve">2.2.  Заказчик вправе принять решение о внесении изменений в извещение о проведении запроса  котировок  не позднее, чем за 2 (два) рабочих дня до даты истечения срока подачи заявок на участие в запросе  котировок. Изменение объекта закупки не допускается. В течение 1 (одного) рабочего дня с даты принятия указанного решения указанные изменения размещаются заказчиком </w:t>
      </w:r>
      <w:proofErr w:type="gramStart"/>
      <w:r w:rsidRPr="00CD1B28">
        <w:rPr>
          <w:sz w:val="20"/>
          <w:szCs w:val="20"/>
        </w:rPr>
        <w:t>в</w:t>
      </w:r>
      <w:proofErr w:type="gramEnd"/>
      <w:r w:rsidRPr="00CD1B28">
        <w:rPr>
          <w:sz w:val="20"/>
          <w:szCs w:val="20"/>
        </w:rPr>
        <w:t xml:space="preserve"> единой информационной системеwww.zakupki.gov.ru .</w:t>
      </w:r>
    </w:p>
    <w:p w:rsidR="00B44060" w:rsidRPr="00CD1B28" w:rsidRDefault="00B44060" w:rsidP="00CD1B28">
      <w:pPr>
        <w:spacing w:after="0"/>
        <w:jc w:val="both"/>
        <w:rPr>
          <w:sz w:val="20"/>
          <w:szCs w:val="20"/>
        </w:rPr>
      </w:pPr>
      <w:r w:rsidRPr="00CD1B28">
        <w:rPr>
          <w:sz w:val="20"/>
          <w:szCs w:val="20"/>
        </w:rPr>
        <w:t xml:space="preserve">При этом срок подачи заявок на участие в запросе котировок  должен быть продлен так, чтобы </w:t>
      </w:r>
      <w:proofErr w:type="gramStart"/>
      <w:r w:rsidRPr="00CD1B28">
        <w:rPr>
          <w:sz w:val="20"/>
          <w:szCs w:val="20"/>
        </w:rPr>
        <w:t>с даты размещения</w:t>
      </w:r>
      <w:proofErr w:type="gramEnd"/>
      <w:r w:rsidRPr="00CD1B28">
        <w:rPr>
          <w:sz w:val="20"/>
          <w:szCs w:val="20"/>
        </w:rPr>
        <w:t xml:space="preserve">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5 (пять) дней.</w:t>
      </w:r>
    </w:p>
    <w:p w:rsidR="00B44060" w:rsidRPr="00CD1B28" w:rsidRDefault="00B44060" w:rsidP="00CD1B28">
      <w:pPr>
        <w:spacing w:after="0"/>
        <w:jc w:val="both"/>
        <w:rPr>
          <w:sz w:val="20"/>
          <w:szCs w:val="20"/>
        </w:rPr>
      </w:pPr>
      <w:r w:rsidRPr="00CD1B28">
        <w:rPr>
          <w:sz w:val="20"/>
          <w:szCs w:val="20"/>
        </w:rPr>
        <w:t>Участники закупки должны самостоятельно отслеживать появление разъяснений или изменений  документации  в единой информационной системе на сайте:  www.zakupki.gov.ru.</w:t>
      </w:r>
    </w:p>
    <w:p w:rsidR="00B44060" w:rsidRPr="00CD1B28" w:rsidRDefault="00B44060" w:rsidP="00CD1B28">
      <w:pPr>
        <w:spacing w:after="0"/>
        <w:jc w:val="both"/>
        <w:rPr>
          <w:sz w:val="20"/>
          <w:szCs w:val="20"/>
        </w:rPr>
      </w:pPr>
      <w:r w:rsidRPr="00CD1B28">
        <w:rPr>
          <w:sz w:val="20"/>
          <w:szCs w:val="20"/>
        </w:rPr>
        <w:t xml:space="preserve">2.3. Заказчик вправе в любое время отказаться от проведения запроса котировок,  </w:t>
      </w:r>
      <w:proofErr w:type="gramStart"/>
      <w:r w:rsidRPr="00CD1B28">
        <w:rPr>
          <w:sz w:val="20"/>
          <w:szCs w:val="20"/>
        </w:rPr>
        <w:t>разместив извещение</w:t>
      </w:r>
      <w:proofErr w:type="gramEnd"/>
      <w:r w:rsidRPr="00CD1B28">
        <w:rPr>
          <w:sz w:val="20"/>
          <w:szCs w:val="20"/>
        </w:rPr>
        <w:t xml:space="preserve"> об этом в единой информационной системе   в соответствие с действующим законодательством.</w:t>
      </w:r>
    </w:p>
    <w:p w:rsidR="00B44060" w:rsidRPr="00CD1B28" w:rsidRDefault="00B44060" w:rsidP="00CD1B28">
      <w:pPr>
        <w:spacing w:after="0"/>
        <w:jc w:val="both"/>
        <w:rPr>
          <w:b/>
          <w:sz w:val="20"/>
          <w:szCs w:val="20"/>
        </w:rPr>
      </w:pPr>
      <w:r w:rsidRPr="00CD1B28">
        <w:rPr>
          <w:b/>
          <w:sz w:val="20"/>
          <w:szCs w:val="20"/>
        </w:rPr>
        <w:t xml:space="preserve">3. Разъяснение положений Документации запроса  котировок </w:t>
      </w:r>
    </w:p>
    <w:p w:rsidR="00B44060" w:rsidRPr="00CD1B28" w:rsidRDefault="00B44060" w:rsidP="00CD1B28">
      <w:pPr>
        <w:spacing w:after="0"/>
        <w:jc w:val="both"/>
        <w:rPr>
          <w:sz w:val="20"/>
          <w:szCs w:val="20"/>
        </w:rPr>
      </w:pPr>
      <w:r w:rsidRPr="00CD1B28">
        <w:rPr>
          <w:sz w:val="20"/>
          <w:szCs w:val="20"/>
        </w:rPr>
        <w:t xml:space="preserve">3.1.  Любой участник закупки не позднее, чем за 2 (два) дня до даты окончания срока подачи заявок на участие в открытом запросе  котировок вправе направить Заказчику в письменной форме    запрос о разъяснении положений документации. </w:t>
      </w:r>
    </w:p>
    <w:p w:rsidR="00B44060" w:rsidRPr="00CD1B28" w:rsidRDefault="00B44060" w:rsidP="00CD1B28">
      <w:pPr>
        <w:spacing w:after="0"/>
        <w:jc w:val="both"/>
        <w:rPr>
          <w:sz w:val="20"/>
          <w:szCs w:val="20"/>
        </w:rPr>
      </w:pPr>
      <w:r w:rsidRPr="00CD1B28">
        <w:rPr>
          <w:sz w:val="20"/>
          <w:szCs w:val="20"/>
        </w:rPr>
        <w:t xml:space="preserve">3.2. В течение 1 (одного) рабочего дня со дня поступления от участника закупки  запроса, Заказчик публикует в единой информационной системе  разъяснения положений документации с указанием предмета запроса, но без указания лица, от которого поступил запрос. Разъяснения положений документации не должны изменять ее суть. </w:t>
      </w:r>
    </w:p>
    <w:p w:rsidR="00B44060" w:rsidRPr="00B311F4" w:rsidRDefault="00B44060" w:rsidP="00B311F4">
      <w:pPr>
        <w:spacing w:after="0"/>
        <w:jc w:val="both"/>
        <w:rPr>
          <w:b/>
          <w:sz w:val="20"/>
          <w:szCs w:val="20"/>
        </w:rPr>
      </w:pPr>
      <w:r w:rsidRPr="00B311F4">
        <w:rPr>
          <w:b/>
          <w:sz w:val="20"/>
          <w:szCs w:val="20"/>
        </w:rPr>
        <w:t>4. Оформление  и представление ценовых заявок</w:t>
      </w:r>
    </w:p>
    <w:p w:rsidR="00B44060" w:rsidRPr="00B311F4" w:rsidRDefault="00B44060" w:rsidP="00B311F4">
      <w:pPr>
        <w:spacing w:after="0"/>
        <w:jc w:val="both"/>
        <w:rPr>
          <w:sz w:val="20"/>
          <w:szCs w:val="20"/>
        </w:rPr>
      </w:pPr>
      <w:r w:rsidRPr="00B311F4">
        <w:rPr>
          <w:sz w:val="20"/>
          <w:szCs w:val="20"/>
        </w:rPr>
        <w:t>4.1. Любой участник процедуры закупки  вправе подать только одну ценовую заявку.</w:t>
      </w:r>
    </w:p>
    <w:p w:rsidR="00B44060" w:rsidRPr="00B311F4" w:rsidRDefault="00B44060" w:rsidP="00B311F4">
      <w:pPr>
        <w:spacing w:after="0"/>
        <w:jc w:val="both"/>
        <w:rPr>
          <w:sz w:val="20"/>
          <w:szCs w:val="20"/>
        </w:rPr>
      </w:pPr>
      <w:r w:rsidRPr="00B311F4">
        <w:rPr>
          <w:sz w:val="20"/>
          <w:szCs w:val="20"/>
        </w:rPr>
        <w:t>4.2. Ценовая заявка подается Заказчику в письменной форме в срок, указанный в изве</w:t>
      </w:r>
      <w:r w:rsidR="00CD1B28" w:rsidRPr="00B311F4">
        <w:rPr>
          <w:sz w:val="20"/>
          <w:szCs w:val="20"/>
        </w:rPr>
        <w:t>щении о проведении запроса  котировок</w:t>
      </w:r>
      <w:r w:rsidRPr="00B311F4">
        <w:rPr>
          <w:sz w:val="20"/>
          <w:szCs w:val="20"/>
        </w:rPr>
        <w:t>.</w:t>
      </w:r>
    </w:p>
    <w:p w:rsidR="00B44060" w:rsidRPr="00B311F4" w:rsidRDefault="00B44060" w:rsidP="00B311F4">
      <w:pPr>
        <w:spacing w:after="0"/>
        <w:jc w:val="both"/>
        <w:rPr>
          <w:sz w:val="20"/>
          <w:szCs w:val="20"/>
        </w:rPr>
      </w:pPr>
      <w:r w:rsidRPr="00B311F4">
        <w:rPr>
          <w:sz w:val="20"/>
          <w:szCs w:val="20"/>
        </w:rPr>
        <w:t>4.3. Ценовая заявка предоставляется  на бумажном носителе в запечатанно</w:t>
      </w:r>
      <w:r w:rsidR="00CD1B28" w:rsidRPr="00B311F4">
        <w:rPr>
          <w:sz w:val="20"/>
          <w:szCs w:val="20"/>
        </w:rPr>
        <w:t>м   конверте на почтовый адрес:</w:t>
      </w:r>
      <w:r w:rsidRPr="00B311F4">
        <w:rPr>
          <w:sz w:val="20"/>
          <w:szCs w:val="20"/>
        </w:rPr>
        <w:t xml:space="preserve">196135, Российская Федерация, г. Санкт-Петербург, ул. Фрунзе, д.25, </w:t>
      </w:r>
      <w:proofErr w:type="spellStart"/>
      <w:r w:rsidRPr="00B311F4">
        <w:rPr>
          <w:sz w:val="20"/>
          <w:szCs w:val="20"/>
        </w:rPr>
        <w:t>каб</w:t>
      </w:r>
      <w:proofErr w:type="spellEnd"/>
      <w:r w:rsidRPr="00B311F4">
        <w:rPr>
          <w:sz w:val="20"/>
          <w:szCs w:val="20"/>
        </w:rPr>
        <w:t>. 14</w:t>
      </w:r>
    </w:p>
    <w:p w:rsidR="00B44060" w:rsidRPr="00B311F4" w:rsidRDefault="00B44060" w:rsidP="00B311F4">
      <w:pPr>
        <w:spacing w:after="0"/>
        <w:jc w:val="both"/>
        <w:rPr>
          <w:sz w:val="20"/>
          <w:szCs w:val="20"/>
        </w:rPr>
      </w:pPr>
      <w:r w:rsidRPr="00B311F4">
        <w:rPr>
          <w:sz w:val="20"/>
          <w:szCs w:val="20"/>
        </w:rPr>
        <w:t xml:space="preserve">На внешнем конверте обязательно  должны   быть указаны: наименование Заказчика и его почтовый адрес, наименование  закупки (предмет договора) на участие в котором подается данная заявка.  Участник размещения заказа вправе не указывать на внешнем конверте свое фирменное наименование, почтовый адрес.  </w:t>
      </w:r>
    </w:p>
    <w:p w:rsidR="00B44060" w:rsidRPr="00B311F4" w:rsidRDefault="00B44060" w:rsidP="00B311F4">
      <w:pPr>
        <w:spacing w:after="0"/>
        <w:jc w:val="both"/>
        <w:rPr>
          <w:sz w:val="20"/>
          <w:szCs w:val="20"/>
        </w:rPr>
      </w:pPr>
      <w:r w:rsidRPr="00B311F4">
        <w:rPr>
          <w:sz w:val="20"/>
          <w:szCs w:val="20"/>
        </w:rPr>
        <w:t xml:space="preserve">Заказчик отказывает в приеме  ценовых заявок (регистрации конверта с заявкой)  без указания     наименования  закупки (предмета  договора). </w:t>
      </w:r>
    </w:p>
    <w:p w:rsidR="00B44060" w:rsidRPr="00B311F4" w:rsidRDefault="00B44060" w:rsidP="00B311F4">
      <w:pPr>
        <w:spacing w:after="0"/>
        <w:jc w:val="both"/>
        <w:rPr>
          <w:sz w:val="20"/>
          <w:szCs w:val="20"/>
        </w:rPr>
      </w:pPr>
      <w:r w:rsidRPr="00B311F4">
        <w:rPr>
          <w:sz w:val="20"/>
          <w:szCs w:val="20"/>
        </w:rPr>
        <w:t xml:space="preserve">  Если внешний конверт не запечатан и не маркирован в соответствии с вышеуказанными требованиями, Организатор запроса котировок не несет ответственности за утерю конверта, или его содержимого, или досрочное вскрытие такого конверта.                                                                                                                                                                                                                                                                                                 </w:t>
      </w:r>
    </w:p>
    <w:p w:rsidR="00B44060" w:rsidRPr="00B311F4" w:rsidRDefault="00B44060" w:rsidP="00B311F4">
      <w:pPr>
        <w:spacing w:after="0"/>
        <w:jc w:val="both"/>
        <w:rPr>
          <w:b/>
          <w:sz w:val="20"/>
          <w:szCs w:val="20"/>
        </w:rPr>
      </w:pPr>
      <w:r w:rsidRPr="00B311F4">
        <w:rPr>
          <w:sz w:val="20"/>
          <w:szCs w:val="20"/>
        </w:rPr>
        <w:t xml:space="preserve">                                       </w:t>
      </w:r>
      <w:r w:rsidRPr="00B311F4">
        <w:rPr>
          <w:b/>
          <w:sz w:val="20"/>
          <w:szCs w:val="20"/>
        </w:rPr>
        <w:t>Образец маркировки упаковки с заявкой</w:t>
      </w:r>
    </w:p>
    <w:p w:rsidR="00B44060" w:rsidRPr="00B311F4" w:rsidRDefault="00B44060" w:rsidP="00B311F4">
      <w:pPr>
        <w:spacing w:after="0"/>
        <w:jc w:val="both"/>
        <w:rPr>
          <w:sz w:val="20"/>
          <w:szCs w:val="20"/>
        </w:rPr>
      </w:pPr>
      <w:r w:rsidRPr="00B311F4">
        <w:rPr>
          <w:sz w:val="20"/>
          <w:szCs w:val="20"/>
        </w:rPr>
        <w:t>Российская Федерация 196135, г. Санкт-Петербург, ул. Фрунзе, д.25</w:t>
      </w:r>
    </w:p>
    <w:p w:rsidR="00B44060" w:rsidRPr="00B311F4" w:rsidRDefault="00B44060" w:rsidP="00B311F4">
      <w:pPr>
        <w:spacing w:after="0"/>
        <w:jc w:val="both"/>
        <w:rPr>
          <w:sz w:val="20"/>
          <w:szCs w:val="20"/>
        </w:rPr>
      </w:pPr>
      <w:r w:rsidRPr="00B311F4">
        <w:rPr>
          <w:sz w:val="20"/>
          <w:szCs w:val="20"/>
        </w:rPr>
        <w:t>Председателю комиссии по закупочной деятельност</w:t>
      </w:r>
      <w:proofErr w:type="gramStart"/>
      <w:r w:rsidRPr="00B311F4">
        <w:rPr>
          <w:sz w:val="20"/>
          <w:szCs w:val="20"/>
        </w:rPr>
        <w:t>и  ООО</w:t>
      </w:r>
      <w:proofErr w:type="gramEnd"/>
      <w:r w:rsidRPr="00B311F4">
        <w:rPr>
          <w:sz w:val="20"/>
          <w:szCs w:val="20"/>
        </w:rPr>
        <w:t xml:space="preserve"> «Жилкомсервис № 2 Московского района»</w:t>
      </w:r>
    </w:p>
    <w:p w:rsidR="00B44060" w:rsidRPr="00B311F4" w:rsidRDefault="00B44060" w:rsidP="00B311F4">
      <w:pPr>
        <w:spacing w:after="0"/>
        <w:jc w:val="both"/>
        <w:rPr>
          <w:sz w:val="20"/>
          <w:szCs w:val="20"/>
        </w:rPr>
      </w:pPr>
      <w:r w:rsidRPr="00B311F4">
        <w:rPr>
          <w:sz w:val="20"/>
          <w:szCs w:val="20"/>
        </w:rPr>
        <w:t>Ценовая заявка № _____________________</w:t>
      </w:r>
      <w:r w:rsidRPr="00B311F4">
        <w:rPr>
          <w:sz w:val="20"/>
          <w:szCs w:val="20"/>
        </w:rPr>
        <w:tab/>
      </w:r>
    </w:p>
    <w:p w:rsidR="00B44060" w:rsidRPr="00B311F4" w:rsidRDefault="00B44060" w:rsidP="00B311F4">
      <w:pPr>
        <w:spacing w:after="0"/>
        <w:jc w:val="both"/>
        <w:rPr>
          <w:sz w:val="20"/>
          <w:szCs w:val="20"/>
        </w:rPr>
      </w:pPr>
      <w:r w:rsidRPr="00B311F4">
        <w:rPr>
          <w:sz w:val="20"/>
          <w:szCs w:val="20"/>
        </w:rPr>
        <w:t>на  _________________________________________________________</w:t>
      </w:r>
      <w:r w:rsidR="00E15395">
        <w:rPr>
          <w:sz w:val="20"/>
          <w:szCs w:val="20"/>
        </w:rPr>
        <w:t>________________________________</w:t>
      </w:r>
      <w:r w:rsidRPr="00B311F4">
        <w:rPr>
          <w:sz w:val="20"/>
          <w:szCs w:val="20"/>
        </w:rPr>
        <w:tab/>
      </w:r>
    </w:p>
    <w:p w:rsidR="00B44060" w:rsidRPr="00B311F4" w:rsidRDefault="00B44060" w:rsidP="00B311F4">
      <w:pPr>
        <w:spacing w:after="0"/>
        <w:jc w:val="both"/>
        <w:rPr>
          <w:sz w:val="20"/>
          <w:szCs w:val="20"/>
        </w:rPr>
      </w:pPr>
      <w:r w:rsidRPr="00B311F4">
        <w:rPr>
          <w:sz w:val="20"/>
          <w:szCs w:val="20"/>
        </w:rPr>
        <w:t xml:space="preserve">                                 (название запроса котировок)</w:t>
      </w:r>
    </w:p>
    <w:p w:rsidR="00B44060" w:rsidRPr="00B311F4" w:rsidRDefault="00B44060" w:rsidP="00B311F4">
      <w:pPr>
        <w:spacing w:after="0"/>
        <w:jc w:val="both"/>
        <w:rPr>
          <w:sz w:val="20"/>
          <w:szCs w:val="20"/>
        </w:rPr>
      </w:pPr>
    </w:p>
    <w:p w:rsidR="00B44060" w:rsidRPr="00B311F4" w:rsidRDefault="00B44060" w:rsidP="00B311F4">
      <w:pPr>
        <w:spacing w:after="0"/>
        <w:jc w:val="both"/>
        <w:rPr>
          <w:sz w:val="20"/>
          <w:szCs w:val="20"/>
        </w:rPr>
      </w:pPr>
      <w:r w:rsidRPr="00B311F4">
        <w:rPr>
          <w:sz w:val="20"/>
          <w:szCs w:val="20"/>
        </w:rPr>
        <w:t>4.4. Для участия в запросе котировок  участник закупки заполняет ценовую заявку, согласно извещению запроса  котировок. Все листы заявки на участие в запросе котировок, все листы тома заявки на участие в запросе котировок должны быть прошиты и пронумерованы. За</w:t>
      </w:r>
      <w:r w:rsidR="00CD1B28" w:rsidRPr="00B311F4">
        <w:rPr>
          <w:sz w:val="20"/>
          <w:szCs w:val="20"/>
        </w:rPr>
        <w:t>явка на участие в запросе котировок</w:t>
      </w:r>
      <w:r w:rsidRPr="00B311F4">
        <w:rPr>
          <w:sz w:val="20"/>
          <w:szCs w:val="20"/>
        </w:rPr>
        <w:t xml:space="preserve"> должна быть скреплена печатью участника процедуры закупки (для юридических лиц при наличии)  и подписана участником процедуры закупки или лицом, уполномоченным таким участником.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процедуры закупки, а также </w:t>
      </w:r>
      <w:r w:rsidRPr="00B311F4">
        <w:rPr>
          <w:sz w:val="20"/>
          <w:szCs w:val="20"/>
        </w:rPr>
        <w:lastRenderedPageBreak/>
        <w:t>подтверждает подлинность и достоверность представленных в составе заявки на участие в запросе котировок документов и сведений (если это установлено в документации).</w:t>
      </w:r>
    </w:p>
    <w:p w:rsidR="00B44060" w:rsidRPr="00B311F4" w:rsidRDefault="00B44060" w:rsidP="00B311F4">
      <w:pPr>
        <w:spacing w:after="0"/>
        <w:jc w:val="both"/>
        <w:rPr>
          <w:sz w:val="20"/>
          <w:szCs w:val="20"/>
        </w:rPr>
      </w:pPr>
      <w:r w:rsidRPr="00B311F4">
        <w:rPr>
          <w:sz w:val="20"/>
          <w:szCs w:val="20"/>
        </w:rPr>
        <w:t>4.5. Сведения, указанные претендентом в форме «Ценовая заявка», должны соответствовать значениям, установленным формой «Ценовая заявка», быть достоверными, соответствовать требованиям документации о торгах и действующего законодательства, выписке из единого государственного реестра юридических лиц.</w:t>
      </w:r>
    </w:p>
    <w:p w:rsidR="00B44060" w:rsidRPr="00B311F4" w:rsidRDefault="00B44060" w:rsidP="00B311F4">
      <w:pPr>
        <w:spacing w:after="0"/>
        <w:jc w:val="both"/>
        <w:rPr>
          <w:sz w:val="20"/>
          <w:szCs w:val="20"/>
        </w:rPr>
      </w:pPr>
      <w:r w:rsidRPr="00B311F4">
        <w:rPr>
          <w:sz w:val="20"/>
          <w:szCs w:val="20"/>
        </w:rPr>
        <w:t xml:space="preserve"> 4.6.  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 при этом количественные величины, содержащиеся в предложениях Участников размещения заказа, должны быть выражены в целых числах (дни, месяцы, годы, копейки и прочее).</w:t>
      </w:r>
    </w:p>
    <w:p w:rsidR="00B44060" w:rsidRPr="00B311F4" w:rsidRDefault="00B44060" w:rsidP="00B311F4">
      <w:pPr>
        <w:spacing w:after="0"/>
        <w:jc w:val="both"/>
        <w:rPr>
          <w:sz w:val="20"/>
          <w:szCs w:val="20"/>
        </w:rPr>
      </w:pPr>
      <w:r w:rsidRPr="00B311F4">
        <w:rPr>
          <w:sz w:val="20"/>
          <w:szCs w:val="20"/>
        </w:rPr>
        <w:t>4.7.</w:t>
      </w:r>
      <w:r w:rsidRPr="00B311F4">
        <w:rPr>
          <w:sz w:val="20"/>
          <w:szCs w:val="20"/>
        </w:rPr>
        <w:tab/>
        <w:t xml:space="preserve"> Сведения, которые содержатся в Заявках Участников закупки,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rsidR="00B44060" w:rsidRPr="00B311F4" w:rsidRDefault="00B44060" w:rsidP="00B311F4">
      <w:pPr>
        <w:spacing w:after="0"/>
        <w:jc w:val="both"/>
        <w:rPr>
          <w:sz w:val="20"/>
          <w:szCs w:val="20"/>
        </w:rPr>
      </w:pPr>
      <w:r w:rsidRPr="00B311F4">
        <w:rPr>
          <w:sz w:val="20"/>
          <w:szCs w:val="20"/>
        </w:rPr>
        <w:t>4.8. Все документы (копии документов), представляемые участниками размещения заказа, должны быть четко напечатаны, подписаны лицом, имеющим полномочия подписывать заявку.</w:t>
      </w:r>
    </w:p>
    <w:p w:rsidR="00B44060" w:rsidRPr="00B311F4" w:rsidRDefault="00B44060" w:rsidP="00B311F4">
      <w:pPr>
        <w:spacing w:after="0"/>
        <w:jc w:val="both"/>
        <w:rPr>
          <w:sz w:val="20"/>
          <w:szCs w:val="20"/>
        </w:rPr>
      </w:pPr>
      <w:r w:rsidRPr="00B311F4">
        <w:rPr>
          <w:sz w:val="20"/>
          <w:szCs w:val="20"/>
        </w:rPr>
        <w:t xml:space="preserve">Копия документа </w:t>
      </w:r>
      <w:proofErr w:type="gramStart"/>
      <w:r w:rsidRPr="00B311F4">
        <w:rPr>
          <w:sz w:val="20"/>
          <w:szCs w:val="20"/>
        </w:rPr>
        <w:t>считается  нотариально заверена</w:t>
      </w:r>
      <w:proofErr w:type="gramEnd"/>
      <w:r w:rsidRPr="00B311F4">
        <w:rPr>
          <w:sz w:val="20"/>
          <w:szCs w:val="20"/>
        </w:rPr>
        <w:t xml:space="preserve"> (в  случае  если на это есть указание документации) при наличии подписи заверяющего лица (заверителя),  печати заверителя и всех прочих заверяющих  отметок. В таком случае,  копия документа не требует заверения подписью уполномоченного лица  участника и скрепления печатью. </w:t>
      </w:r>
    </w:p>
    <w:p w:rsidR="00B44060" w:rsidRPr="00B311F4" w:rsidRDefault="00B44060" w:rsidP="00B311F4">
      <w:pPr>
        <w:spacing w:after="0"/>
        <w:jc w:val="both"/>
        <w:rPr>
          <w:sz w:val="20"/>
          <w:szCs w:val="20"/>
        </w:rPr>
      </w:pPr>
      <w:r w:rsidRPr="00B311F4">
        <w:rPr>
          <w:sz w:val="20"/>
          <w:szCs w:val="20"/>
        </w:rPr>
        <w:t>Копия документа считается надлежаще заверенной в случае, если она заверена на каждой странице подписью уполномоченного лица участника (подпись должна быть расшифрована с указанием должности, фамилии и инициалов) и заверена печа</w:t>
      </w:r>
      <w:r w:rsidR="00B311F4">
        <w:rPr>
          <w:sz w:val="20"/>
          <w:szCs w:val="20"/>
        </w:rPr>
        <w:t>тью участника (при наличии).</w:t>
      </w:r>
      <w:r w:rsidR="00B311F4">
        <w:rPr>
          <w:sz w:val="20"/>
          <w:szCs w:val="20"/>
        </w:rPr>
        <w:cr/>
      </w:r>
      <w:r w:rsidRPr="00B311F4">
        <w:rPr>
          <w:sz w:val="20"/>
          <w:szCs w:val="20"/>
        </w:rPr>
        <w:t>Подчистки и исправления не допускаются, за исключением исправлений, парафированных лицами, подписавшими заявку на участие в запросе  котировок  (или лицами, действующими по доверенности).</w:t>
      </w:r>
    </w:p>
    <w:p w:rsidR="00B44060" w:rsidRPr="00B311F4" w:rsidRDefault="00B44060" w:rsidP="00B311F4">
      <w:pPr>
        <w:spacing w:after="0"/>
        <w:jc w:val="both"/>
        <w:rPr>
          <w:sz w:val="20"/>
          <w:szCs w:val="20"/>
        </w:rPr>
      </w:pPr>
      <w:r w:rsidRPr="00B311F4">
        <w:rPr>
          <w:sz w:val="20"/>
          <w:szCs w:val="20"/>
        </w:rPr>
        <w:t>Все экземпляры документов должны иметь четкую печать текстов. Нечитаемый текст документа будет считаться как отсутствие документа.</w:t>
      </w:r>
    </w:p>
    <w:p w:rsidR="00B44060" w:rsidRPr="00B311F4" w:rsidRDefault="00B44060" w:rsidP="00B311F4">
      <w:pPr>
        <w:spacing w:after="0"/>
        <w:jc w:val="both"/>
        <w:rPr>
          <w:sz w:val="20"/>
          <w:szCs w:val="20"/>
        </w:rPr>
      </w:pPr>
      <w:r w:rsidRPr="00B311F4">
        <w:rPr>
          <w:sz w:val="20"/>
          <w:szCs w:val="20"/>
        </w:rPr>
        <w:t>Все документы, представляемые участниками размещения заказа в составе заявки на участие в запросе цен,  должны быть заполнены по всем пунктам.</w:t>
      </w:r>
    </w:p>
    <w:p w:rsidR="00B44060" w:rsidRPr="00B311F4" w:rsidRDefault="00B44060" w:rsidP="00B311F4">
      <w:pPr>
        <w:spacing w:after="0"/>
        <w:jc w:val="both"/>
        <w:rPr>
          <w:sz w:val="20"/>
          <w:szCs w:val="20"/>
        </w:rPr>
      </w:pPr>
      <w:r w:rsidRPr="00B311F4">
        <w:rPr>
          <w:sz w:val="20"/>
          <w:szCs w:val="20"/>
        </w:rPr>
        <w:t>При подготовке Заявки и документов, входящих в состав Заявки, не допускается использование факсимильного воспроизведения подписей.</w:t>
      </w:r>
    </w:p>
    <w:p w:rsidR="00B44060" w:rsidRPr="00B311F4" w:rsidRDefault="00B44060" w:rsidP="00B311F4">
      <w:pPr>
        <w:spacing w:after="0"/>
        <w:jc w:val="both"/>
        <w:rPr>
          <w:sz w:val="20"/>
          <w:szCs w:val="20"/>
        </w:rPr>
      </w:pPr>
      <w:r w:rsidRPr="00B311F4">
        <w:rPr>
          <w:sz w:val="20"/>
          <w:szCs w:val="20"/>
        </w:rPr>
        <w:t xml:space="preserve">4.9. Заявка на участие в запросе котировок, </w:t>
      </w:r>
      <w:proofErr w:type="gramStart"/>
      <w:r w:rsidRPr="00B311F4">
        <w:rPr>
          <w:sz w:val="20"/>
          <w:szCs w:val="20"/>
        </w:rPr>
        <w:t>которую</w:t>
      </w:r>
      <w:proofErr w:type="gramEnd"/>
      <w:r w:rsidRPr="00B311F4">
        <w:rPr>
          <w:sz w:val="20"/>
          <w:szCs w:val="20"/>
        </w:rPr>
        <w:t xml:space="preserve">  представляет Участник закупки в соответствии с требованиями Документации  должна:</w:t>
      </w:r>
    </w:p>
    <w:p w:rsidR="00B44060" w:rsidRPr="00B311F4" w:rsidRDefault="00B44060" w:rsidP="00B311F4">
      <w:pPr>
        <w:spacing w:after="0"/>
        <w:jc w:val="both"/>
        <w:rPr>
          <w:sz w:val="20"/>
          <w:szCs w:val="20"/>
        </w:rPr>
      </w:pPr>
      <w:r w:rsidRPr="00B311F4">
        <w:rPr>
          <w:sz w:val="20"/>
          <w:szCs w:val="20"/>
        </w:rPr>
        <w:t xml:space="preserve">- соответствовать требованиям, изложенным в  п.22,п.23 Раздела I  извещения  запроса  </w:t>
      </w:r>
      <w:r w:rsidR="00E40622">
        <w:rPr>
          <w:sz w:val="20"/>
          <w:szCs w:val="20"/>
        </w:rPr>
        <w:t>котировок</w:t>
      </w:r>
      <w:r w:rsidRPr="00B311F4">
        <w:rPr>
          <w:sz w:val="20"/>
          <w:szCs w:val="20"/>
        </w:rPr>
        <w:t>;</w:t>
      </w:r>
    </w:p>
    <w:p w:rsidR="00B44060" w:rsidRPr="00B311F4" w:rsidRDefault="00B44060" w:rsidP="00B311F4">
      <w:pPr>
        <w:spacing w:after="0"/>
        <w:jc w:val="both"/>
        <w:rPr>
          <w:sz w:val="20"/>
          <w:szCs w:val="20"/>
        </w:rPr>
      </w:pPr>
      <w:r w:rsidRPr="00B311F4">
        <w:rPr>
          <w:sz w:val="20"/>
          <w:szCs w:val="20"/>
        </w:rPr>
        <w:t xml:space="preserve">- содержать документы в соответствии с требованиями п. 24 Раздела I  извещения  запроса </w:t>
      </w:r>
      <w:r w:rsidR="00E40622">
        <w:rPr>
          <w:sz w:val="20"/>
          <w:szCs w:val="20"/>
        </w:rPr>
        <w:t>котировок</w:t>
      </w:r>
      <w:r w:rsidRPr="00B311F4">
        <w:rPr>
          <w:sz w:val="20"/>
          <w:szCs w:val="20"/>
        </w:rPr>
        <w:t>.</w:t>
      </w:r>
    </w:p>
    <w:p w:rsidR="00B44060" w:rsidRPr="00B311F4" w:rsidRDefault="00B44060" w:rsidP="00B311F4">
      <w:pPr>
        <w:spacing w:after="0"/>
        <w:jc w:val="both"/>
        <w:rPr>
          <w:sz w:val="20"/>
          <w:szCs w:val="20"/>
        </w:rPr>
      </w:pPr>
      <w:r w:rsidRPr="00B311F4">
        <w:rPr>
          <w:sz w:val="20"/>
          <w:szCs w:val="20"/>
        </w:rPr>
        <w:t xml:space="preserve">- быть подготовленной по формам, представленным документацией запроса </w:t>
      </w:r>
      <w:r w:rsidR="00E40622">
        <w:rPr>
          <w:sz w:val="20"/>
          <w:szCs w:val="20"/>
        </w:rPr>
        <w:t>котировок</w:t>
      </w:r>
      <w:r w:rsidRPr="00B311F4">
        <w:rPr>
          <w:sz w:val="20"/>
          <w:szCs w:val="20"/>
        </w:rPr>
        <w:t>;</w:t>
      </w:r>
    </w:p>
    <w:p w:rsidR="00B44060" w:rsidRPr="00B311F4" w:rsidRDefault="00B44060" w:rsidP="00B311F4">
      <w:pPr>
        <w:spacing w:after="0"/>
        <w:jc w:val="both"/>
        <w:rPr>
          <w:sz w:val="20"/>
          <w:szCs w:val="20"/>
        </w:rPr>
      </w:pPr>
      <w:r w:rsidRPr="00B311F4">
        <w:rPr>
          <w:sz w:val="20"/>
          <w:szCs w:val="20"/>
        </w:rPr>
        <w:t>- цена договора, предлагаемая претендентом (далее - ценовое предложение), не может превышать начальной цены по лоту, указанной в п. 11 извещения документации.</w:t>
      </w:r>
    </w:p>
    <w:p w:rsidR="00B44060" w:rsidRPr="00B311F4" w:rsidRDefault="00B44060" w:rsidP="00B311F4">
      <w:pPr>
        <w:spacing w:after="0"/>
        <w:jc w:val="both"/>
        <w:rPr>
          <w:sz w:val="20"/>
          <w:szCs w:val="20"/>
        </w:rPr>
      </w:pPr>
      <w:r w:rsidRPr="00B311F4">
        <w:rPr>
          <w:sz w:val="20"/>
          <w:szCs w:val="20"/>
        </w:rPr>
        <w:t xml:space="preserve">- ценовое предложение должно учитывать требования и условия, сформулированные в техническом задании. </w:t>
      </w:r>
    </w:p>
    <w:p w:rsidR="00B44060" w:rsidRPr="00B311F4" w:rsidRDefault="00B44060" w:rsidP="00B311F4">
      <w:pPr>
        <w:spacing w:after="0"/>
        <w:jc w:val="both"/>
        <w:rPr>
          <w:sz w:val="20"/>
          <w:szCs w:val="20"/>
        </w:rPr>
      </w:pPr>
      <w:r w:rsidRPr="00B311F4">
        <w:rPr>
          <w:sz w:val="20"/>
          <w:szCs w:val="20"/>
        </w:rPr>
        <w:t xml:space="preserve">4.10. Все формы и документы, входящие в состав заявки, должны быть указаны в представленной описи документов по форме, предусмотренной документацией запроса котировок  (приложение № </w:t>
      </w:r>
      <w:r w:rsidR="00E40622">
        <w:rPr>
          <w:sz w:val="20"/>
          <w:szCs w:val="20"/>
        </w:rPr>
        <w:t>3</w:t>
      </w:r>
      <w:r w:rsidRPr="00B311F4">
        <w:rPr>
          <w:sz w:val="20"/>
          <w:szCs w:val="20"/>
        </w:rPr>
        <w:t>).</w:t>
      </w:r>
    </w:p>
    <w:p w:rsidR="00B44060" w:rsidRPr="00B311F4" w:rsidRDefault="00B44060" w:rsidP="00B311F4">
      <w:pPr>
        <w:spacing w:after="0"/>
        <w:jc w:val="both"/>
        <w:rPr>
          <w:sz w:val="20"/>
          <w:szCs w:val="20"/>
        </w:rPr>
      </w:pPr>
      <w:r w:rsidRPr="00B311F4">
        <w:rPr>
          <w:sz w:val="20"/>
          <w:szCs w:val="20"/>
        </w:rPr>
        <w:t>4.11. Участнику размещения заказа следует изучить  документацию по запросу котировок, включая все формы и условия. Непредставление полной информации, требуемой по  документации, представление неверных сведений или подача заявки, не отвечающей требованиям, содержащимся в  документации, может привести к отклонению заявки на участие в запросе  котировок.</w:t>
      </w:r>
    </w:p>
    <w:p w:rsidR="00B44060" w:rsidRPr="00125AE3" w:rsidRDefault="00B44060" w:rsidP="00125AE3">
      <w:pPr>
        <w:spacing w:after="0"/>
        <w:jc w:val="both"/>
        <w:rPr>
          <w:b/>
          <w:sz w:val="20"/>
          <w:szCs w:val="20"/>
        </w:rPr>
      </w:pPr>
      <w:r w:rsidRPr="00125AE3">
        <w:rPr>
          <w:b/>
          <w:sz w:val="20"/>
          <w:szCs w:val="20"/>
        </w:rPr>
        <w:t>5. Изменения в заявках и их отзыв</w:t>
      </w:r>
    </w:p>
    <w:p w:rsidR="006E52E6" w:rsidRDefault="00B44060" w:rsidP="00125AE3">
      <w:pPr>
        <w:spacing w:after="0"/>
        <w:jc w:val="both"/>
        <w:rPr>
          <w:sz w:val="20"/>
          <w:szCs w:val="20"/>
        </w:rPr>
      </w:pPr>
      <w:r w:rsidRPr="00125AE3">
        <w:rPr>
          <w:sz w:val="20"/>
          <w:szCs w:val="20"/>
        </w:rPr>
        <w:t xml:space="preserve">5.1. Любой участник процедуры закупки  вправе подать только одну ценовую заявку, внесение изменений в которую не допускается. Изменение ценовой заявки допускается только путем подачи участником закупки новой ценовой заявки в сроки, установленные в извещении о проведении запроса котировок, при этом первоначальная ценовая заявка должна быть отозвана. </w:t>
      </w:r>
    </w:p>
    <w:p w:rsidR="00B44060" w:rsidRPr="00125AE3" w:rsidRDefault="00B44060" w:rsidP="00125AE3">
      <w:pPr>
        <w:spacing w:after="0"/>
        <w:jc w:val="both"/>
        <w:rPr>
          <w:sz w:val="20"/>
          <w:szCs w:val="20"/>
        </w:rPr>
      </w:pPr>
      <w:r w:rsidRPr="00125AE3">
        <w:rPr>
          <w:sz w:val="20"/>
          <w:szCs w:val="20"/>
        </w:rPr>
        <w:lastRenderedPageBreak/>
        <w:t>5.2. Участник закупки, отозвавший заявку, вправе подать новую заявку до окончания срока подачи заявок, установленного в извещении  документации запроса котировок.</w:t>
      </w:r>
    </w:p>
    <w:p w:rsidR="00B44060" w:rsidRPr="00125AE3" w:rsidRDefault="00B44060" w:rsidP="00125AE3">
      <w:pPr>
        <w:spacing w:after="0"/>
        <w:jc w:val="both"/>
        <w:rPr>
          <w:sz w:val="20"/>
          <w:szCs w:val="20"/>
        </w:rPr>
      </w:pPr>
      <w:r w:rsidRPr="00125AE3">
        <w:rPr>
          <w:sz w:val="20"/>
          <w:szCs w:val="20"/>
        </w:rPr>
        <w:t>5.3. После окончания срока подачи заявок, установленного извещением документации запроса котировок, участники  не имеют возможности изменить или отозвать поданные заявки.</w:t>
      </w:r>
    </w:p>
    <w:p w:rsidR="00125AE3" w:rsidRPr="00125AE3" w:rsidRDefault="00B44060" w:rsidP="00125AE3">
      <w:pPr>
        <w:spacing w:after="0"/>
        <w:jc w:val="both"/>
        <w:rPr>
          <w:b/>
          <w:sz w:val="20"/>
          <w:szCs w:val="20"/>
        </w:rPr>
      </w:pPr>
      <w:r w:rsidRPr="00125AE3">
        <w:rPr>
          <w:b/>
          <w:sz w:val="20"/>
          <w:szCs w:val="20"/>
        </w:rPr>
        <w:t>6. Регистрация заявок</w:t>
      </w:r>
    </w:p>
    <w:p w:rsidR="00B44060" w:rsidRPr="00125AE3" w:rsidRDefault="00B44060" w:rsidP="00125AE3">
      <w:pPr>
        <w:spacing w:after="0"/>
        <w:jc w:val="both"/>
        <w:rPr>
          <w:b/>
          <w:sz w:val="20"/>
          <w:szCs w:val="20"/>
        </w:rPr>
      </w:pPr>
      <w:r w:rsidRPr="00125AE3">
        <w:rPr>
          <w:sz w:val="20"/>
          <w:szCs w:val="20"/>
        </w:rPr>
        <w:t>6.1. Поданные  в срок, указанный в извещении о проведении запроса котировок, ценовые заявки регистрируется в журнале регистрации заявок с присвоением порядкового номера  в порядке  их поступления. По требованию участника процедуры закупки подавшего ценовую заявку, заказчик выдает расписку о получении ценовой заявки с указанием даты и времени ее получения.</w:t>
      </w:r>
    </w:p>
    <w:p w:rsidR="00B44060" w:rsidRPr="006E52E6" w:rsidRDefault="00B44060" w:rsidP="006E52E6">
      <w:pPr>
        <w:spacing w:after="0"/>
        <w:jc w:val="both"/>
        <w:rPr>
          <w:b/>
          <w:sz w:val="20"/>
          <w:szCs w:val="20"/>
        </w:rPr>
      </w:pPr>
      <w:r w:rsidRPr="006E52E6">
        <w:rPr>
          <w:b/>
          <w:sz w:val="20"/>
          <w:szCs w:val="20"/>
        </w:rPr>
        <w:t>7. Опоздавшие заявки.</w:t>
      </w:r>
    </w:p>
    <w:p w:rsidR="00B44060" w:rsidRPr="006E52E6" w:rsidRDefault="00B44060" w:rsidP="006E52E6">
      <w:pPr>
        <w:spacing w:after="0"/>
        <w:jc w:val="both"/>
        <w:rPr>
          <w:sz w:val="20"/>
          <w:szCs w:val="20"/>
        </w:rPr>
      </w:pPr>
      <w:r w:rsidRPr="006E52E6">
        <w:rPr>
          <w:sz w:val="20"/>
          <w:szCs w:val="20"/>
        </w:rPr>
        <w:t>7.1. Ценовые заявки, поданные после дня окончания срока подачи ценовых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B44060" w:rsidRPr="006E52E6" w:rsidRDefault="00B44060" w:rsidP="006E52E6">
      <w:pPr>
        <w:spacing w:after="0"/>
        <w:jc w:val="both"/>
        <w:rPr>
          <w:b/>
          <w:sz w:val="20"/>
          <w:szCs w:val="20"/>
        </w:rPr>
      </w:pPr>
      <w:r w:rsidRPr="006E52E6">
        <w:rPr>
          <w:b/>
          <w:sz w:val="20"/>
          <w:szCs w:val="20"/>
        </w:rPr>
        <w:t>8. Вскрытие конвертов с ценовыми заявками.</w:t>
      </w:r>
    </w:p>
    <w:p w:rsidR="00B44060" w:rsidRPr="006E52E6" w:rsidRDefault="00B44060" w:rsidP="006E52E6">
      <w:pPr>
        <w:spacing w:after="0"/>
        <w:jc w:val="both"/>
        <w:rPr>
          <w:sz w:val="20"/>
          <w:szCs w:val="20"/>
        </w:rPr>
      </w:pPr>
      <w:r w:rsidRPr="006E52E6">
        <w:rPr>
          <w:sz w:val="20"/>
          <w:szCs w:val="20"/>
        </w:rPr>
        <w:t>8.1. В срок, установленный пунктом 30 извещения документации запроса котировок, комиссия по закупочной деятельности проводит вскрытие поданных ценовых заявок и проводит заседание по рассмотрению ценовых заявок.</w:t>
      </w:r>
    </w:p>
    <w:p w:rsidR="00B44060" w:rsidRPr="006E52E6" w:rsidRDefault="00B44060" w:rsidP="006E52E6">
      <w:pPr>
        <w:spacing w:after="0"/>
        <w:jc w:val="both"/>
        <w:rPr>
          <w:sz w:val="20"/>
          <w:szCs w:val="20"/>
        </w:rPr>
      </w:pPr>
      <w:r w:rsidRPr="006E52E6">
        <w:rPr>
          <w:sz w:val="20"/>
          <w:szCs w:val="20"/>
        </w:rPr>
        <w:t xml:space="preserve">8.2. Комиссия ведет протокол вскрытия ценовых заявок  открытия на участие в запросе котировок, которые поступили в порядке, предусмотренном документацией запроса котировок.  </w:t>
      </w:r>
    </w:p>
    <w:p w:rsidR="00B44060" w:rsidRPr="006E52E6" w:rsidRDefault="00B44060" w:rsidP="006E52E6">
      <w:pPr>
        <w:spacing w:after="0"/>
        <w:jc w:val="both"/>
        <w:rPr>
          <w:sz w:val="20"/>
          <w:szCs w:val="20"/>
        </w:rPr>
      </w:pPr>
      <w:r w:rsidRPr="006E52E6">
        <w:rPr>
          <w:sz w:val="20"/>
          <w:szCs w:val="20"/>
        </w:rPr>
        <w:t xml:space="preserve">Указанный протокол содержит следующие сведения: количество заявок, поданных на участие в данных торгах,  дата и время регистрации ценовых заявок,  наименование каждого участника на участие в запросе котировок, условия исполнения договора, указанные в заявке, а также иные сведения, которые комиссия считает нужным огласить. </w:t>
      </w:r>
    </w:p>
    <w:p w:rsidR="00B44060" w:rsidRPr="006E52E6" w:rsidRDefault="00B44060" w:rsidP="006E52E6">
      <w:pPr>
        <w:spacing w:after="0"/>
        <w:jc w:val="both"/>
        <w:rPr>
          <w:sz w:val="20"/>
          <w:szCs w:val="20"/>
        </w:rPr>
      </w:pPr>
      <w:r w:rsidRPr="006E52E6">
        <w:rPr>
          <w:sz w:val="20"/>
          <w:szCs w:val="20"/>
        </w:rPr>
        <w:t xml:space="preserve">8.3.  </w:t>
      </w:r>
      <w:proofErr w:type="gramStart"/>
      <w:r w:rsidRPr="006E52E6">
        <w:rPr>
          <w:sz w:val="20"/>
          <w:szCs w:val="20"/>
        </w:rPr>
        <w:t>В случае если после дня окончания срока подачи ценовых заявок под</w:t>
      </w:r>
      <w:r w:rsidR="00B45DD9">
        <w:rPr>
          <w:sz w:val="20"/>
          <w:szCs w:val="20"/>
        </w:rPr>
        <w:t xml:space="preserve">ана только одна ценовая заявка или только одна ценовая заявка соответствует требованиям документации, </w:t>
      </w:r>
      <w:r w:rsidRPr="006E52E6">
        <w:rPr>
          <w:sz w:val="20"/>
          <w:szCs w:val="20"/>
        </w:rPr>
        <w:t>по решению Заказчика договор может быть заключен как с единственным участником, если его заявка соответствует установленным требованиям заявленными Заказчиком, или продлить срок подачи ценовых заявок не менее чем на 5 (пять) дней.</w:t>
      </w:r>
      <w:proofErr w:type="gramEnd"/>
    </w:p>
    <w:p w:rsidR="00B44060" w:rsidRPr="006E52E6" w:rsidRDefault="00B44060" w:rsidP="006E52E6">
      <w:pPr>
        <w:spacing w:after="0"/>
        <w:jc w:val="both"/>
        <w:rPr>
          <w:sz w:val="20"/>
          <w:szCs w:val="20"/>
        </w:rPr>
      </w:pPr>
      <w:r w:rsidRPr="006E52E6">
        <w:rPr>
          <w:sz w:val="20"/>
          <w:szCs w:val="20"/>
        </w:rPr>
        <w:t>Заказчик в течение 1 (одного) рабочего дня со дня окончания срока подачи ценовых заявок размещает в единой информационной системе извещение о продлении срока подачи таких заявок</w:t>
      </w:r>
    </w:p>
    <w:p w:rsidR="00B44060" w:rsidRPr="006E52E6" w:rsidRDefault="00B44060" w:rsidP="006E52E6">
      <w:pPr>
        <w:spacing w:after="0"/>
        <w:jc w:val="both"/>
        <w:rPr>
          <w:sz w:val="20"/>
          <w:szCs w:val="20"/>
        </w:rPr>
      </w:pPr>
      <w:r w:rsidRPr="006E52E6">
        <w:rPr>
          <w:sz w:val="20"/>
          <w:szCs w:val="20"/>
        </w:rPr>
        <w:t xml:space="preserve">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ценовых заявок. </w:t>
      </w:r>
    </w:p>
    <w:p w:rsidR="00B44060" w:rsidRPr="006E52E6" w:rsidRDefault="00B44060" w:rsidP="006E52E6">
      <w:pPr>
        <w:spacing w:after="0"/>
        <w:jc w:val="both"/>
        <w:rPr>
          <w:sz w:val="20"/>
          <w:szCs w:val="20"/>
        </w:rPr>
      </w:pPr>
      <w:r w:rsidRPr="006E52E6">
        <w:rPr>
          <w:sz w:val="20"/>
          <w:szCs w:val="20"/>
        </w:rPr>
        <w:t xml:space="preserve">8.4.  </w:t>
      </w:r>
      <w:proofErr w:type="gramStart"/>
      <w:r w:rsidRPr="006E52E6">
        <w:rPr>
          <w:sz w:val="20"/>
          <w:szCs w:val="20"/>
        </w:rPr>
        <w:t>В случае если после дня окончания срока подачи ценовых заявок, указанного в извещении о продлении срока подачи ценовых заявок, не подана дополнительно ни одна ценовая заявка, а единственная поданная ценовая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B44060" w:rsidRPr="006E52E6" w:rsidRDefault="00B44060" w:rsidP="006E52E6">
      <w:pPr>
        <w:spacing w:after="0"/>
        <w:jc w:val="both"/>
        <w:rPr>
          <w:sz w:val="20"/>
          <w:szCs w:val="20"/>
        </w:rPr>
      </w:pPr>
      <w:r w:rsidRPr="006E52E6">
        <w:rPr>
          <w:sz w:val="20"/>
          <w:szCs w:val="20"/>
        </w:rPr>
        <w:t xml:space="preserve"> -   заключить договор с участником процедуры закупки, подавшим такую ценовую заявку, на условиях, предусмотренных извещением о проведении запроса цен, и по цене, предложенной указанным участником процедуры закупки в ценовой заявке;</w:t>
      </w:r>
    </w:p>
    <w:p w:rsidR="00B44060" w:rsidRPr="006E52E6" w:rsidRDefault="00B44060" w:rsidP="006E52E6">
      <w:pPr>
        <w:spacing w:after="0"/>
        <w:jc w:val="both"/>
        <w:rPr>
          <w:sz w:val="20"/>
          <w:szCs w:val="20"/>
        </w:rPr>
      </w:pPr>
      <w:r w:rsidRPr="006E52E6">
        <w:rPr>
          <w:sz w:val="20"/>
          <w:szCs w:val="20"/>
        </w:rPr>
        <w:t>-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B44060" w:rsidRPr="006E52E6" w:rsidRDefault="00B44060" w:rsidP="006E52E6">
      <w:pPr>
        <w:spacing w:after="0"/>
        <w:jc w:val="both"/>
        <w:rPr>
          <w:sz w:val="20"/>
          <w:szCs w:val="20"/>
        </w:rPr>
      </w:pPr>
      <w:r w:rsidRPr="006E52E6">
        <w:rPr>
          <w:sz w:val="20"/>
          <w:szCs w:val="20"/>
        </w:rPr>
        <w:t>-    принять решение о прекращении процедуры закупки без выбора победителя;</w:t>
      </w:r>
    </w:p>
    <w:p w:rsidR="00B44060" w:rsidRPr="006E52E6" w:rsidRDefault="00B44060" w:rsidP="006E52E6">
      <w:pPr>
        <w:spacing w:after="0"/>
        <w:jc w:val="both"/>
        <w:rPr>
          <w:sz w:val="20"/>
          <w:szCs w:val="20"/>
        </w:rPr>
      </w:pPr>
      <w:r w:rsidRPr="006E52E6">
        <w:rPr>
          <w:sz w:val="20"/>
          <w:szCs w:val="20"/>
        </w:rPr>
        <w:t>-    заключить договор с единственным источником не превышающую сумму договора (сумма, которая выставлялась на вышеуказанную процедуру).</w:t>
      </w:r>
    </w:p>
    <w:p w:rsidR="00B44060" w:rsidRPr="006E52E6" w:rsidRDefault="00B44060" w:rsidP="006E52E6">
      <w:pPr>
        <w:spacing w:after="0"/>
        <w:jc w:val="both"/>
        <w:rPr>
          <w:sz w:val="20"/>
          <w:szCs w:val="20"/>
        </w:rPr>
      </w:pPr>
      <w:r w:rsidRPr="006E52E6">
        <w:rPr>
          <w:sz w:val="20"/>
          <w:szCs w:val="20"/>
        </w:rPr>
        <w:t xml:space="preserve">8.5. </w:t>
      </w:r>
      <w:r w:rsidRPr="006E52E6">
        <w:rPr>
          <w:sz w:val="20"/>
          <w:szCs w:val="20"/>
        </w:rPr>
        <w:tab/>
        <w:t>В случае</w:t>
      </w:r>
      <w:proofErr w:type="gramStart"/>
      <w:r w:rsidRPr="006E52E6">
        <w:rPr>
          <w:sz w:val="20"/>
          <w:szCs w:val="20"/>
        </w:rPr>
        <w:t>,</w:t>
      </w:r>
      <w:proofErr w:type="gramEnd"/>
      <w:r w:rsidRPr="006E52E6">
        <w:rPr>
          <w:sz w:val="20"/>
          <w:szCs w:val="20"/>
        </w:rPr>
        <w:t xml:space="preserve"> если не подана ни одна ценовая заявка, Заказчик продлевает срок подачи заявок на участие в запросе котировок на четыре рабочих дня. </w:t>
      </w:r>
    </w:p>
    <w:p w:rsidR="00B44060" w:rsidRPr="006E52E6" w:rsidRDefault="00B44060" w:rsidP="006E52E6">
      <w:pPr>
        <w:spacing w:after="0"/>
        <w:jc w:val="both"/>
        <w:rPr>
          <w:sz w:val="20"/>
          <w:szCs w:val="20"/>
        </w:rPr>
      </w:pPr>
      <w:r w:rsidRPr="006E52E6">
        <w:rPr>
          <w:sz w:val="20"/>
          <w:szCs w:val="20"/>
        </w:rPr>
        <w:t>8.6.    В случае</w:t>
      </w:r>
      <w:proofErr w:type="gramStart"/>
      <w:r w:rsidRPr="006E52E6">
        <w:rPr>
          <w:sz w:val="20"/>
          <w:szCs w:val="20"/>
        </w:rPr>
        <w:t>,</w:t>
      </w:r>
      <w:proofErr w:type="gramEnd"/>
      <w:r w:rsidRPr="006E52E6">
        <w:rPr>
          <w:sz w:val="20"/>
          <w:szCs w:val="20"/>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запрос  котировок признается несостоявшимся. Договор может быть заключен в порядке закупки у единственного источника.</w:t>
      </w:r>
    </w:p>
    <w:p w:rsidR="00B44060" w:rsidRPr="006E52E6" w:rsidRDefault="00B44060" w:rsidP="006E52E6">
      <w:pPr>
        <w:spacing w:after="0"/>
        <w:jc w:val="both"/>
        <w:rPr>
          <w:b/>
          <w:sz w:val="20"/>
          <w:szCs w:val="20"/>
        </w:rPr>
      </w:pPr>
      <w:r w:rsidRPr="006E52E6">
        <w:rPr>
          <w:b/>
          <w:sz w:val="20"/>
          <w:szCs w:val="20"/>
        </w:rPr>
        <w:lastRenderedPageBreak/>
        <w:t>9.  Допуск к участию в запросе  котировок</w:t>
      </w:r>
    </w:p>
    <w:p w:rsidR="00B44060" w:rsidRPr="006E52E6" w:rsidRDefault="00B44060" w:rsidP="006E52E6">
      <w:pPr>
        <w:spacing w:after="0"/>
        <w:jc w:val="both"/>
        <w:rPr>
          <w:sz w:val="20"/>
          <w:szCs w:val="20"/>
        </w:rPr>
      </w:pPr>
      <w:r w:rsidRPr="006E52E6">
        <w:rPr>
          <w:sz w:val="20"/>
          <w:szCs w:val="20"/>
        </w:rPr>
        <w:t xml:space="preserve">9.1. </w:t>
      </w:r>
      <w:r w:rsidRPr="006E52E6">
        <w:rPr>
          <w:sz w:val="20"/>
          <w:szCs w:val="20"/>
        </w:rPr>
        <w:tab/>
        <w:t>Комиссия обязана отстранить претендента от участия в закупочной процедуре в следующих случаях:</w:t>
      </w:r>
    </w:p>
    <w:p w:rsidR="00B44060" w:rsidRPr="006E52E6" w:rsidRDefault="00B44060" w:rsidP="006E52E6">
      <w:pPr>
        <w:spacing w:after="0"/>
        <w:jc w:val="both"/>
        <w:rPr>
          <w:sz w:val="20"/>
          <w:szCs w:val="20"/>
        </w:rPr>
      </w:pPr>
      <w:r w:rsidRPr="006E52E6">
        <w:rPr>
          <w:sz w:val="20"/>
          <w:szCs w:val="20"/>
        </w:rPr>
        <w:t xml:space="preserve">- в случае непредставления обязательных документов либо наличия в таких документах недостоверных сведений; </w:t>
      </w:r>
    </w:p>
    <w:p w:rsidR="00B44060" w:rsidRPr="006E52E6" w:rsidRDefault="00B44060" w:rsidP="006E52E6">
      <w:pPr>
        <w:spacing w:after="0"/>
        <w:jc w:val="both"/>
        <w:rPr>
          <w:sz w:val="20"/>
          <w:szCs w:val="20"/>
        </w:rPr>
      </w:pPr>
      <w:r w:rsidRPr="006E52E6">
        <w:rPr>
          <w:sz w:val="20"/>
          <w:szCs w:val="20"/>
        </w:rPr>
        <w:t>- в  случае несоответствия участника процедуры закупки требованиям, установленным документацией о закупке.</w:t>
      </w:r>
    </w:p>
    <w:p w:rsidR="00B44060" w:rsidRPr="006E52E6" w:rsidRDefault="00B44060" w:rsidP="006E52E6">
      <w:pPr>
        <w:spacing w:after="0"/>
        <w:jc w:val="both"/>
        <w:rPr>
          <w:sz w:val="20"/>
          <w:szCs w:val="20"/>
        </w:rPr>
      </w:pPr>
      <w:r w:rsidRPr="006E52E6">
        <w:rPr>
          <w:sz w:val="20"/>
          <w:szCs w:val="20"/>
        </w:rPr>
        <w:t>-  в случае непредставления документа или копии документа, подтверждающего внесение денежных сре</w:t>
      </w:r>
      <w:proofErr w:type="gramStart"/>
      <w:r w:rsidRPr="006E52E6">
        <w:rPr>
          <w:sz w:val="20"/>
          <w:szCs w:val="20"/>
        </w:rPr>
        <w:t>дств в к</w:t>
      </w:r>
      <w:proofErr w:type="gramEnd"/>
      <w:r w:rsidRPr="006E52E6">
        <w:rPr>
          <w:sz w:val="20"/>
          <w:szCs w:val="20"/>
        </w:rPr>
        <w:t xml:space="preserve">ачестве обеспечения заявки на участие в закупке, если требование обеспечения таких заявок указано в документации о закупке; </w:t>
      </w:r>
    </w:p>
    <w:p w:rsidR="00B44060" w:rsidRPr="006E52E6" w:rsidRDefault="00B44060" w:rsidP="006E52E6">
      <w:pPr>
        <w:spacing w:after="0"/>
        <w:jc w:val="both"/>
        <w:rPr>
          <w:sz w:val="20"/>
          <w:szCs w:val="20"/>
        </w:rPr>
      </w:pPr>
      <w:r w:rsidRPr="006E52E6">
        <w:rPr>
          <w:sz w:val="20"/>
          <w:szCs w:val="20"/>
        </w:rPr>
        <w:t>-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44060" w:rsidRPr="006E52E6" w:rsidRDefault="00B44060" w:rsidP="006E52E6">
      <w:pPr>
        <w:spacing w:after="0"/>
        <w:jc w:val="both"/>
        <w:rPr>
          <w:sz w:val="20"/>
          <w:szCs w:val="20"/>
        </w:rPr>
      </w:pPr>
      <w:r w:rsidRPr="006E52E6">
        <w:rPr>
          <w:sz w:val="20"/>
          <w:szCs w:val="20"/>
        </w:rPr>
        <w:t>9.2. Участник запроса  котировок отстраняется от участия в запросе  котировок в любой момент до заключения договора, если Заказчик обнаружит, что участник представил недостоверную (в том числе неполную, противоречивую) информацию в отношении его  представленных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w:t>
      </w:r>
    </w:p>
    <w:p w:rsidR="00B44060" w:rsidRPr="006E52E6" w:rsidRDefault="00B44060" w:rsidP="006E52E6">
      <w:pPr>
        <w:spacing w:after="0"/>
        <w:jc w:val="both"/>
        <w:rPr>
          <w:sz w:val="20"/>
          <w:szCs w:val="20"/>
        </w:rPr>
      </w:pPr>
      <w:r w:rsidRPr="006E52E6">
        <w:rPr>
          <w:sz w:val="20"/>
          <w:szCs w:val="20"/>
        </w:rPr>
        <w:t>9.3.</w:t>
      </w:r>
      <w:r w:rsidRPr="006E52E6">
        <w:rPr>
          <w:sz w:val="20"/>
          <w:szCs w:val="20"/>
        </w:rPr>
        <w:tab/>
        <w:t xml:space="preserve">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экономическое обоснование такой цены и информацию, подтверждающую добросовестность участника. Расчет предлагаемой цены договора составляется на фирменном бланке участника в произвольной форме, подписывается руководителем и главным бухгалтером и скрепляется печатью юридического лица (при наличии).</w:t>
      </w:r>
    </w:p>
    <w:p w:rsidR="00B44060" w:rsidRPr="006E52E6" w:rsidRDefault="00B44060" w:rsidP="006E52E6">
      <w:pPr>
        <w:spacing w:after="0"/>
        <w:jc w:val="both"/>
        <w:rPr>
          <w:sz w:val="20"/>
          <w:szCs w:val="20"/>
        </w:rPr>
      </w:pPr>
      <w:r w:rsidRPr="006E52E6">
        <w:rPr>
          <w:sz w:val="20"/>
          <w:szCs w:val="20"/>
        </w:rPr>
        <w:t>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w:t>
      </w:r>
      <w:proofErr w:type="gramStart"/>
      <w:r w:rsidRPr="006E52E6">
        <w:rPr>
          <w:sz w:val="20"/>
          <w:szCs w:val="20"/>
        </w:rPr>
        <w:t>и</w:t>
      </w:r>
      <w:proofErr w:type="gramEnd"/>
      <w:r w:rsidRPr="006E52E6">
        <w:rPr>
          <w:sz w:val="20"/>
          <w:szCs w:val="20"/>
        </w:rPr>
        <w:t xml:space="preserve"> одного года до даты подачи заявки на участие в закупках, не менее двух договоров (при этом все договора должны быть исполнены без применения к такому участнику неустоек (штрафов, пеней) заключенных по результатам конкурентных закупок.</w:t>
      </w:r>
    </w:p>
    <w:p w:rsidR="00B44060" w:rsidRPr="006E52E6" w:rsidRDefault="00B44060" w:rsidP="006E52E6">
      <w:pPr>
        <w:spacing w:after="0"/>
        <w:jc w:val="both"/>
        <w:rPr>
          <w:sz w:val="20"/>
          <w:szCs w:val="20"/>
        </w:rPr>
      </w:pPr>
      <w:r w:rsidRPr="006E52E6">
        <w:rPr>
          <w:sz w:val="20"/>
          <w:szCs w:val="20"/>
        </w:rPr>
        <w:t>В этих случаях цена одного из договоров должна составлять от двадцати процентов до восьмидесяти процентов цены, по которой участником закупки предложено заключить договор.</w:t>
      </w:r>
    </w:p>
    <w:p w:rsidR="00B44060" w:rsidRPr="006E52E6" w:rsidRDefault="00B44060" w:rsidP="006E52E6">
      <w:pPr>
        <w:spacing w:after="0"/>
        <w:jc w:val="both"/>
        <w:rPr>
          <w:sz w:val="20"/>
          <w:szCs w:val="20"/>
        </w:rPr>
      </w:pPr>
      <w:r w:rsidRPr="006E52E6">
        <w:rPr>
          <w:sz w:val="20"/>
          <w:szCs w:val="20"/>
        </w:rPr>
        <w:t>При этом Заказчик обязан в сроки, предусмотренные процедурами закупок, провести анализ всей информации, предоставленной участником в заявке. Комиссия вправе отклонить заявку, поданную участником на участие в процедуре закупки, если у Комиссии имеются обоснованные сомнения в способности участника процедур закупок исполнить договор на предложенных им условиях.</w:t>
      </w:r>
    </w:p>
    <w:p w:rsidR="00B44060" w:rsidRPr="006E52E6" w:rsidRDefault="00B44060" w:rsidP="006E52E6">
      <w:pPr>
        <w:spacing w:after="0"/>
        <w:jc w:val="both"/>
        <w:rPr>
          <w:sz w:val="20"/>
          <w:szCs w:val="20"/>
        </w:rPr>
      </w:pPr>
      <w:r w:rsidRPr="006E52E6">
        <w:rPr>
          <w:sz w:val="20"/>
          <w:szCs w:val="20"/>
        </w:rPr>
        <w:t>В случае</w:t>
      </w:r>
      <w:proofErr w:type="gramStart"/>
      <w:r w:rsidRPr="006E52E6">
        <w:rPr>
          <w:sz w:val="20"/>
          <w:szCs w:val="20"/>
        </w:rPr>
        <w:t>,</w:t>
      </w:r>
      <w:proofErr w:type="gramEnd"/>
      <w:r w:rsidRPr="006E52E6">
        <w:rPr>
          <w:sz w:val="20"/>
          <w:szCs w:val="20"/>
        </w:rPr>
        <w:t xml:space="preserve">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B44060" w:rsidRPr="006E52E6" w:rsidRDefault="00B44060" w:rsidP="006E52E6">
      <w:pPr>
        <w:spacing w:after="0"/>
        <w:jc w:val="both"/>
        <w:rPr>
          <w:b/>
          <w:sz w:val="20"/>
          <w:szCs w:val="20"/>
        </w:rPr>
      </w:pPr>
      <w:r w:rsidRPr="006E52E6">
        <w:rPr>
          <w:b/>
          <w:sz w:val="20"/>
          <w:szCs w:val="20"/>
        </w:rPr>
        <w:t>10. Рассмотрение ценовых заявок и подведение итогов результатов запроса  котировок.</w:t>
      </w:r>
    </w:p>
    <w:p w:rsidR="00B44060" w:rsidRPr="006E52E6" w:rsidRDefault="00B44060" w:rsidP="006E52E6">
      <w:pPr>
        <w:spacing w:after="0"/>
        <w:jc w:val="both"/>
        <w:rPr>
          <w:sz w:val="20"/>
          <w:szCs w:val="20"/>
        </w:rPr>
      </w:pPr>
      <w:r w:rsidRPr="006E52E6">
        <w:rPr>
          <w:sz w:val="20"/>
          <w:szCs w:val="20"/>
        </w:rPr>
        <w:t>10.1. Комиссия в срок, не превышающий 3 (трех) рабочих дней, следующих за днем окончания срока подачи ценовых заявок, рассматривает ценовые заявки на соответствие их требованиям, установленным в извещении о проведении запроса котировок.</w:t>
      </w:r>
    </w:p>
    <w:p w:rsidR="00B44060" w:rsidRPr="006E52E6" w:rsidRDefault="00B44060" w:rsidP="006E52E6">
      <w:pPr>
        <w:spacing w:after="0"/>
        <w:jc w:val="both"/>
        <w:rPr>
          <w:sz w:val="20"/>
          <w:szCs w:val="20"/>
        </w:rPr>
      </w:pPr>
      <w:r w:rsidRPr="006E52E6">
        <w:rPr>
          <w:sz w:val="20"/>
          <w:szCs w:val="20"/>
        </w:rPr>
        <w:t>10.2.</w:t>
      </w:r>
      <w:r w:rsidRPr="006E52E6">
        <w:rPr>
          <w:sz w:val="20"/>
          <w:szCs w:val="20"/>
        </w:rPr>
        <w:tab/>
        <w:t xml:space="preserve"> Победителем в проведении запроса котировок признается участник процедуры закупки, подавший ценовую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w:t>
      </w:r>
    </w:p>
    <w:p w:rsidR="00B44060" w:rsidRPr="006E52E6" w:rsidRDefault="00B44060" w:rsidP="006E52E6">
      <w:pPr>
        <w:spacing w:after="0"/>
        <w:jc w:val="both"/>
        <w:rPr>
          <w:sz w:val="20"/>
          <w:szCs w:val="20"/>
        </w:rPr>
      </w:pPr>
      <w:r w:rsidRPr="006E52E6">
        <w:rPr>
          <w:sz w:val="20"/>
          <w:szCs w:val="20"/>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ценовая заявка которого поступила ранее ценовых заявок других участников процедуры закупки.</w:t>
      </w:r>
    </w:p>
    <w:p w:rsidR="00B44060" w:rsidRPr="006E52E6" w:rsidRDefault="00B44060" w:rsidP="006E52E6">
      <w:pPr>
        <w:spacing w:after="0"/>
        <w:jc w:val="both"/>
        <w:rPr>
          <w:sz w:val="20"/>
          <w:szCs w:val="20"/>
        </w:rPr>
      </w:pPr>
      <w:r w:rsidRPr="006E52E6">
        <w:rPr>
          <w:sz w:val="20"/>
          <w:szCs w:val="20"/>
        </w:rPr>
        <w:lastRenderedPageBreak/>
        <w:t>10.3.</w:t>
      </w:r>
      <w:r w:rsidRPr="006E52E6">
        <w:rPr>
          <w:sz w:val="20"/>
          <w:szCs w:val="20"/>
        </w:rPr>
        <w:tab/>
        <w:t xml:space="preserve"> Комиссия отклоняет ценовые заявки, если они не соответствуют требованиям, установленным в извещении о проведении запроса  котировок, или предложенная в ценовых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ценовую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по 223-ФЗ, если такое требование установлено в извещении о проведении запроса  котировок.</w:t>
      </w:r>
    </w:p>
    <w:p w:rsidR="00B44060" w:rsidRPr="006E52E6" w:rsidRDefault="00B44060" w:rsidP="006E52E6">
      <w:pPr>
        <w:spacing w:after="0"/>
        <w:jc w:val="both"/>
        <w:rPr>
          <w:sz w:val="20"/>
          <w:szCs w:val="20"/>
        </w:rPr>
      </w:pPr>
      <w:r w:rsidRPr="006E52E6">
        <w:rPr>
          <w:sz w:val="20"/>
          <w:szCs w:val="20"/>
        </w:rPr>
        <w:t>10.4.</w:t>
      </w:r>
      <w:r w:rsidRPr="006E52E6">
        <w:rPr>
          <w:sz w:val="20"/>
          <w:szCs w:val="20"/>
        </w:rPr>
        <w:tab/>
        <w:t xml:space="preserve"> Результаты рассмотрения и оценки ценовых заявок оформляются протоколом, который подписывается всеми присутствующими на заседании членами Комиссии по закупочной деятельности.</w:t>
      </w:r>
    </w:p>
    <w:p w:rsidR="00B44060" w:rsidRPr="006E52E6" w:rsidRDefault="00B44060" w:rsidP="006E52E6">
      <w:pPr>
        <w:spacing w:after="0"/>
        <w:jc w:val="both"/>
        <w:rPr>
          <w:sz w:val="20"/>
          <w:szCs w:val="20"/>
        </w:rPr>
      </w:pPr>
      <w:r w:rsidRPr="006E52E6">
        <w:rPr>
          <w:sz w:val="20"/>
          <w:szCs w:val="20"/>
        </w:rPr>
        <w:t>10.5.</w:t>
      </w:r>
      <w:r w:rsidRPr="006E52E6">
        <w:rPr>
          <w:sz w:val="20"/>
          <w:szCs w:val="20"/>
        </w:rPr>
        <w:tab/>
        <w:t xml:space="preserve"> </w:t>
      </w:r>
      <w:proofErr w:type="gramStart"/>
      <w:r w:rsidRPr="006E52E6">
        <w:rPr>
          <w:sz w:val="20"/>
          <w:szCs w:val="20"/>
        </w:rPr>
        <w:t>Протокол рассмотрения ценовых заявок должен содержать: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w:t>
      </w:r>
      <w:proofErr w:type="gramEnd"/>
      <w:r w:rsidRPr="006E52E6">
        <w:rPr>
          <w:sz w:val="20"/>
          <w:szCs w:val="20"/>
        </w:rPr>
        <w:t xml:space="preserve"> условия по цене договора, следующие после предложенных победителем в проведении запроса котировок условий.</w:t>
      </w:r>
    </w:p>
    <w:p w:rsidR="00B44060" w:rsidRPr="006E52E6" w:rsidRDefault="00B44060" w:rsidP="006E52E6">
      <w:pPr>
        <w:spacing w:after="0"/>
        <w:jc w:val="both"/>
        <w:rPr>
          <w:sz w:val="20"/>
          <w:szCs w:val="20"/>
        </w:rPr>
      </w:pPr>
      <w:r w:rsidRPr="006E52E6">
        <w:rPr>
          <w:sz w:val="20"/>
          <w:szCs w:val="20"/>
        </w:rPr>
        <w:t>10.6.  Протокол</w:t>
      </w:r>
      <w:r w:rsidRPr="006E52E6">
        <w:rPr>
          <w:sz w:val="20"/>
          <w:szCs w:val="20"/>
        </w:rPr>
        <w:tab/>
        <w:t>не позднее чем</w:t>
      </w:r>
      <w:r w:rsidRPr="006E52E6">
        <w:rPr>
          <w:sz w:val="20"/>
          <w:szCs w:val="20"/>
        </w:rPr>
        <w:tab/>
        <w:t>через 3 (три) дня со дня его подписания размещается Заказчиком в единой информационной системе.</w:t>
      </w:r>
    </w:p>
    <w:p w:rsidR="00B44060" w:rsidRPr="006E52E6" w:rsidRDefault="00B44060" w:rsidP="006E52E6">
      <w:pPr>
        <w:spacing w:after="0"/>
        <w:jc w:val="both"/>
        <w:rPr>
          <w:b/>
          <w:sz w:val="20"/>
          <w:szCs w:val="20"/>
        </w:rPr>
      </w:pPr>
      <w:r w:rsidRPr="006E52E6">
        <w:rPr>
          <w:b/>
          <w:sz w:val="20"/>
          <w:szCs w:val="20"/>
        </w:rPr>
        <w:t xml:space="preserve">11.  Порядок заключения договора по результатам запроса  котировок. </w:t>
      </w:r>
    </w:p>
    <w:p w:rsidR="00B44060" w:rsidRPr="006E52E6" w:rsidRDefault="00B44060" w:rsidP="006E52E6">
      <w:pPr>
        <w:spacing w:after="0"/>
        <w:jc w:val="both"/>
        <w:rPr>
          <w:sz w:val="20"/>
          <w:szCs w:val="20"/>
        </w:rPr>
      </w:pPr>
      <w:r w:rsidRPr="006E52E6">
        <w:rPr>
          <w:sz w:val="20"/>
          <w:szCs w:val="20"/>
        </w:rPr>
        <w:t>11.1.</w:t>
      </w:r>
      <w:r w:rsidRPr="006E52E6">
        <w:rPr>
          <w:sz w:val="20"/>
          <w:szCs w:val="20"/>
        </w:rPr>
        <w:tab/>
        <w:t>Заказчик в</w:t>
      </w:r>
      <w:r w:rsidRPr="006E52E6">
        <w:rPr>
          <w:sz w:val="20"/>
          <w:szCs w:val="20"/>
        </w:rPr>
        <w:tab/>
        <w:t>течение 3 (трех) дней со дня подписания  протокола рассмотрения ценовых заявок передает проект договора участнику,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ценовой заявке.</w:t>
      </w:r>
    </w:p>
    <w:p w:rsidR="00B44060" w:rsidRPr="006E52E6" w:rsidRDefault="00B44060" w:rsidP="006E52E6">
      <w:pPr>
        <w:spacing w:after="0"/>
        <w:jc w:val="both"/>
        <w:rPr>
          <w:sz w:val="20"/>
          <w:szCs w:val="20"/>
        </w:rPr>
      </w:pPr>
      <w:r w:rsidRPr="006E52E6">
        <w:rPr>
          <w:sz w:val="20"/>
          <w:szCs w:val="20"/>
        </w:rPr>
        <w:t>В случае,</w:t>
      </w:r>
      <w:r w:rsidRPr="006E52E6">
        <w:rPr>
          <w:sz w:val="20"/>
          <w:szCs w:val="20"/>
        </w:rPr>
        <w:tab/>
        <w:t>если победитель</w:t>
      </w:r>
      <w:r w:rsidRPr="006E52E6">
        <w:rPr>
          <w:sz w:val="20"/>
          <w:szCs w:val="20"/>
        </w:rPr>
        <w:tab/>
        <w:t>запроса котировок   в течение 3 (трех) дней не направит Заказчику подписанный договор, то победитель запроса котировок   считается уклонившимся от заключения договора.</w:t>
      </w:r>
    </w:p>
    <w:p w:rsidR="00B44060" w:rsidRPr="006E52E6" w:rsidRDefault="00B44060" w:rsidP="006E52E6">
      <w:pPr>
        <w:spacing w:after="0"/>
        <w:jc w:val="both"/>
        <w:rPr>
          <w:sz w:val="20"/>
          <w:szCs w:val="20"/>
        </w:rPr>
      </w:pPr>
      <w:r w:rsidRPr="006E52E6">
        <w:rPr>
          <w:sz w:val="20"/>
          <w:szCs w:val="20"/>
        </w:rPr>
        <w:t>11.2.</w:t>
      </w:r>
      <w:r w:rsidRPr="006E52E6">
        <w:rPr>
          <w:sz w:val="20"/>
          <w:szCs w:val="20"/>
        </w:rPr>
        <w:tab/>
        <w:t xml:space="preserve"> В случае</w:t>
      </w:r>
      <w:proofErr w:type="gramStart"/>
      <w:r w:rsidRPr="006E52E6">
        <w:rPr>
          <w:sz w:val="20"/>
          <w:szCs w:val="20"/>
        </w:rPr>
        <w:t>,</w:t>
      </w:r>
      <w:proofErr w:type="gramEnd"/>
      <w:r w:rsidRPr="006E52E6">
        <w:rPr>
          <w:sz w:val="20"/>
          <w:szCs w:val="20"/>
        </w:rPr>
        <w:t xml:space="preserve">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6E52E6">
        <w:rPr>
          <w:sz w:val="20"/>
          <w:szCs w:val="20"/>
        </w:rPr>
        <w:t>предложение</w:t>
      </w:r>
      <w:proofErr w:type="gramEnd"/>
      <w:r w:rsidRPr="006E52E6">
        <w:rPr>
          <w:sz w:val="20"/>
          <w:szCs w:val="20"/>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w:t>
      </w:r>
    </w:p>
    <w:p w:rsidR="00B44060" w:rsidRPr="006E52E6" w:rsidRDefault="00B44060" w:rsidP="006E52E6">
      <w:pPr>
        <w:spacing w:after="0"/>
        <w:jc w:val="both"/>
        <w:rPr>
          <w:sz w:val="20"/>
          <w:szCs w:val="20"/>
        </w:rPr>
      </w:pPr>
      <w:r w:rsidRPr="006E52E6">
        <w:rPr>
          <w:sz w:val="20"/>
          <w:szCs w:val="20"/>
        </w:rPr>
        <w:t>11.3.</w:t>
      </w:r>
      <w:r w:rsidRPr="006E52E6">
        <w:rPr>
          <w:sz w:val="20"/>
          <w:szCs w:val="20"/>
        </w:rPr>
        <w:tab/>
        <w:t>Договор об  оказание услуги заключается с победителем, после подведения итогов в течение 10 (десяти) дней, со дня размещения на сайте Заказчика в сети Интернет протокола рассмотрения и оценки  ценовых заявок.</w:t>
      </w:r>
    </w:p>
    <w:p w:rsidR="00B44060" w:rsidRPr="006E52E6" w:rsidRDefault="00B44060" w:rsidP="006E52E6">
      <w:pPr>
        <w:spacing w:after="0"/>
        <w:jc w:val="both"/>
        <w:rPr>
          <w:sz w:val="20"/>
          <w:szCs w:val="20"/>
        </w:rPr>
      </w:pPr>
      <w:r w:rsidRPr="006E52E6">
        <w:rPr>
          <w:sz w:val="20"/>
          <w:szCs w:val="20"/>
        </w:rPr>
        <w:t>11.4.</w:t>
      </w:r>
      <w:r w:rsidRPr="006E52E6">
        <w:rPr>
          <w:sz w:val="20"/>
          <w:szCs w:val="20"/>
        </w:rPr>
        <w:tab/>
        <w:t>В случае отклонения Комиссией всех ценовых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 или Договор может быть заключен в порядке закупки у единственного источника или заключить договор как с единственным источником (поставщиком, исполнителем, подрядчиком).</w:t>
      </w:r>
    </w:p>
    <w:p w:rsidR="00B44060" w:rsidRPr="006E52E6" w:rsidRDefault="00B44060" w:rsidP="006E52E6">
      <w:pPr>
        <w:spacing w:after="0"/>
        <w:jc w:val="both"/>
        <w:rPr>
          <w:b/>
          <w:sz w:val="20"/>
          <w:szCs w:val="20"/>
        </w:rPr>
      </w:pPr>
      <w:r w:rsidRPr="006E52E6">
        <w:rPr>
          <w:b/>
          <w:sz w:val="20"/>
          <w:szCs w:val="20"/>
        </w:rPr>
        <w:t>12. Обеспечение заявки.</w:t>
      </w:r>
    </w:p>
    <w:p w:rsidR="00B44060" w:rsidRPr="006E52E6" w:rsidRDefault="00B44060" w:rsidP="006E52E6">
      <w:pPr>
        <w:spacing w:after="0"/>
        <w:jc w:val="both"/>
        <w:rPr>
          <w:sz w:val="20"/>
          <w:szCs w:val="20"/>
        </w:rPr>
      </w:pPr>
      <w:r w:rsidRPr="006E52E6">
        <w:rPr>
          <w:sz w:val="20"/>
          <w:szCs w:val="20"/>
        </w:rPr>
        <w:t>12.1. Заказчик вправе установить требование обеспечения заявки на участие в процедурах. Размер обеспечения заявки на участие в процедурах не может быть менее 0,5 % и не может превышать 30 % начальной (максимальной) цены договора (цены лота). Требование обеспечения заявки на участие в процедурах в равной мере распространяется на всех участников закупки и прописывается, указывается в документации.</w:t>
      </w:r>
    </w:p>
    <w:p w:rsidR="00B44060" w:rsidRPr="006E52E6" w:rsidRDefault="00B44060" w:rsidP="006E52E6">
      <w:pPr>
        <w:spacing w:after="0"/>
        <w:jc w:val="both"/>
        <w:rPr>
          <w:sz w:val="20"/>
          <w:szCs w:val="20"/>
        </w:rPr>
      </w:pPr>
      <w:r w:rsidRPr="006E52E6">
        <w:rPr>
          <w:sz w:val="20"/>
          <w:szCs w:val="20"/>
        </w:rPr>
        <w:t>12.2.  Порядок и размер обесп</w:t>
      </w:r>
      <w:r w:rsidR="006E52E6">
        <w:rPr>
          <w:sz w:val="20"/>
          <w:szCs w:val="20"/>
        </w:rPr>
        <w:t>ечения заявки  установлен в п.17</w:t>
      </w:r>
      <w:r w:rsidRPr="006E52E6">
        <w:rPr>
          <w:sz w:val="20"/>
          <w:szCs w:val="20"/>
        </w:rPr>
        <w:t xml:space="preserve">   раздела 1 извещения документации запроса  цен.</w:t>
      </w:r>
    </w:p>
    <w:p w:rsidR="00B44060" w:rsidRPr="006E52E6" w:rsidRDefault="00B44060" w:rsidP="006E52E6">
      <w:pPr>
        <w:spacing w:after="0"/>
        <w:jc w:val="both"/>
        <w:rPr>
          <w:b/>
          <w:sz w:val="20"/>
          <w:szCs w:val="20"/>
        </w:rPr>
      </w:pPr>
      <w:r w:rsidRPr="006E52E6">
        <w:rPr>
          <w:b/>
          <w:sz w:val="20"/>
          <w:szCs w:val="20"/>
        </w:rPr>
        <w:t>13. Расходы на участие в торгах и заключение договора</w:t>
      </w:r>
    </w:p>
    <w:p w:rsidR="00B44060" w:rsidRPr="006E52E6" w:rsidRDefault="00B44060" w:rsidP="006E52E6">
      <w:pPr>
        <w:spacing w:after="0"/>
        <w:jc w:val="both"/>
        <w:rPr>
          <w:sz w:val="20"/>
          <w:szCs w:val="20"/>
        </w:rPr>
      </w:pPr>
      <w:r w:rsidRPr="006E52E6">
        <w:rPr>
          <w:sz w:val="20"/>
          <w:szCs w:val="20"/>
        </w:rPr>
        <w:t xml:space="preserve">13.1. Претендент несет все расходы, связанные с подготовкой и подачей заявки, участием в торгах, в том числе </w:t>
      </w:r>
      <w:r w:rsidR="006E52E6">
        <w:rPr>
          <w:sz w:val="20"/>
          <w:szCs w:val="20"/>
        </w:rPr>
        <w:t xml:space="preserve"> с </w:t>
      </w:r>
      <w:r w:rsidRPr="006E52E6">
        <w:rPr>
          <w:sz w:val="20"/>
          <w:szCs w:val="20"/>
        </w:rPr>
        <w:t>заключением договора.</w:t>
      </w:r>
    </w:p>
    <w:p w:rsidR="00B44060" w:rsidRPr="006E52E6" w:rsidRDefault="00B44060" w:rsidP="006E52E6">
      <w:pPr>
        <w:spacing w:after="0"/>
        <w:jc w:val="both"/>
        <w:rPr>
          <w:sz w:val="20"/>
          <w:szCs w:val="20"/>
        </w:rPr>
      </w:pPr>
      <w:r w:rsidRPr="006E52E6">
        <w:rPr>
          <w:sz w:val="20"/>
          <w:szCs w:val="20"/>
        </w:rPr>
        <w:t>13.2. Организатор торгов не отвечает и не имеет обязательств по этим расходам независимо от характера проведения и результатов торгов.</w:t>
      </w:r>
    </w:p>
    <w:p w:rsidR="00EA3051" w:rsidRPr="001D2943" w:rsidRDefault="001D2943" w:rsidP="007D10FA">
      <w:pPr>
        <w:jc w:val="right"/>
      </w:pPr>
      <w:r>
        <w:rPr>
          <w:sz w:val="20"/>
          <w:szCs w:val="20"/>
        </w:rPr>
        <w:lastRenderedPageBreak/>
        <w:t>Приложение № 1</w:t>
      </w:r>
      <w:r w:rsidR="00EA3051" w:rsidRPr="00EA3051">
        <w:rPr>
          <w:sz w:val="20"/>
          <w:szCs w:val="20"/>
        </w:rPr>
        <w:t xml:space="preserve">                                                                                                                                                                                       к отк</w:t>
      </w:r>
      <w:r w:rsidR="00F37885">
        <w:rPr>
          <w:sz w:val="20"/>
          <w:szCs w:val="20"/>
        </w:rPr>
        <w:t>р</w:t>
      </w:r>
      <w:r w:rsidR="000A7156">
        <w:rPr>
          <w:sz w:val="20"/>
          <w:szCs w:val="20"/>
        </w:rPr>
        <w:t>ытому запросу  котировок  №  104 /01/2017</w:t>
      </w:r>
      <w:r w:rsidR="00EA3051" w:rsidRPr="00EA3051">
        <w:rPr>
          <w:sz w:val="20"/>
          <w:szCs w:val="20"/>
        </w:rPr>
        <w:t xml:space="preserve">                                                                                               </w:t>
      </w:r>
      <w:r w:rsidR="00F37885">
        <w:rPr>
          <w:sz w:val="20"/>
          <w:szCs w:val="20"/>
        </w:rPr>
        <w:t xml:space="preserve">                  от «  </w:t>
      </w:r>
      <w:r w:rsidR="000A7156">
        <w:rPr>
          <w:sz w:val="20"/>
          <w:szCs w:val="20"/>
        </w:rPr>
        <w:t>13</w:t>
      </w:r>
      <w:r w:rsidR="00F37885">
        <w:rPr>
          <w:sz w:val="20"/>
          <w:szCs w:val="20"/>
        </w:rPr>
        <w:t xml:space="preserve">  »  </w:t>
      </w:r>
      <w:r w:rsidR="000A7156">
        <w:rPr>
          <w:sz w:val="20"/>
          <w:szCs w:val="20"/>
        </w:rPr>
        <w:t>января   2017</w:t>
      </w:r>
      <w:r w:rsidR="00EA3051" w:rsidRPr="00EA3051">
        <w:rPr>
          <w:sz w:val="20"/>
          <w:szCs w:val="20"/>
        </w:rPr>
        <w:t xml:space="preserve"> г. </w:t>
      </w:r>
      <w:r w:rsidR="00C23203" w:rsidRPr="00EA3051">
        <w:rPr>
          <w:b/>
          <w:sz w:val="20"/>
          <w:szCs w:val="20"/>
        </w:rPr>
        <w:t xml:space="preserve">                  </w:t>
      </w:r>
      <w:r w:rsidR="004B486F" w:rsidRPr="00EA3051">
        <w:rPr>
          <w:b/>
          <w:sz w:val="20"/>
          <w:szCs w:val="20"/>
        </w:rPr>
        <w:t xml:space="preserve">             </w:t>
      </w:r>
      <w:r w:rsidR="00A15CDC" w:rsidRPr="00EA3051">
        <w:rPr>
          <w:b/>
          <w:sz w:val="20"/>
          <w:szCs w:val="20"/>
        </w:rPr>
        <w:t xml:space="preserve">  </w:t>
      </w:r>
    </w:p>
    <w:p w:rsidR="00A867A1" w:rsidRDefault="00EA3051" w:rsidP="00F37885">
      <w:pPr>
        <w:jc w:val="both"/>
        <w:rPr>
          <w:b/>
          <w:sz w:val="28"/>
          <w:szCs w:val="28"/>
        </w:rPr>
      </w:pPr>
      <w:r>
        <w:rPr>
          <w:b/>
          <w:sz w:val="28"/>
          <w:szCs w:val="28"/>
        </w:rPr>
        <w:t xml:space="preserve">                                        </w:t>
      </w:r>
      <w:r w:rsidR="00C23203" w:rsidRPr="004B486F">
        <w:rPr>
          <w:b/>
          <w:sz w:val="28"/>
          <w:szCs w:val="28"/>
        </w:rPr>
        <w:t>Техническое задание</w:t>
      </w:r>
    </w:p>
    <w:p w:rsidR="00A867A1" w:rsidRDefault="00A867A1" w:rsidP="00B97A67">
      <w:pPr>
        <w:spacing w:after="0"/>
        <w:jc w:val="both"/>
        <w:rPr>
          <w:sz w:val="20"/>
          <w:szCs w:val="20"/>
        </w:rPr>
      </w:pPr>
      <w:r w:rsidRPr="00A867A1">
        <w:rPr>
          <w:b/>
          <w:sz w:val="20"/>
          <w:szCs w:val="20"/>
        </w:rPr>
        <w:t xml:space="preserve">1. Форма проведения закупки:  </w:t>
      </w:r>
      <w:r>
        <w:rPr>
          <w:sz w:val="20"/>
          <w:szCs w:val="20"/>
        </w:rPr>
        <w:t>о</w:t>
      </w:r>
      <w:r w:rsidRPr="00A867A1">
        <w:rPr>
          <w:sz w:val="20"/>
          <w:szCs w:val="20"/>
        </w:rPr>
        <w:t xml:space="preserve">ткрытый запрос </w:t>
      </w:r>
      <w:r w:rsidR="00670BD5">
        <w:rPr>
          <w:sz w:val="20"/>
          <w:szCs w:val="20"/>
        </w:rPr>
        <w:t>котировок</w:t>
      </w:r>
      <w:r w:rsidRPr="00A867A1">
        <w:rPr>
          <w:sz w:val="20"/>
          <w:szCs w:val="20"/>
        </w:rPr>
        <w:t xml:space="preserve">  не  в электронной форме.</w:t>
      </w:r>
    </w:p>
    <w:p w:rsidR="00F37885" w:rsidRPr="00A867A1" w:rsidRDefault="00A867A1" w:rsidP="00B97A67">
      <w:pPr>
        <w:spacing w:after="0"/>
        <w:jc w:val="both"/>
        <w:rPr>
          <w:sz w:val="20"/>
          <w:szCs w:val="20"/>
        </w:rPr>
      </w:pPr>
      <w:r>
        <w:rPr>
          <w:b/>
          <w:sz w:val="20"/>
          <w:szCs w:val="20"/>
        </w:rPr>
        <w:t>2</w:t>
      </w:r>
      <w:r w:rsidR="003F2A00" w:rsidRPr="00994F7C">
        <w:rPr>
          <w:b/>
          <w:sz w:val="20"/>
          <w:szCs w:val="20"/>
        </w:rPr>
        <w:t>. П</w:t>
      </w:r>
      <w:r w:rsidR="001C7E06">
        <w:rPr>
          <w:b/>
          <w:sz w:val="20"/>
          <w:szCs w:val="20"/>
        </w:rPr>
        <w:t>редмет  открытого  запроса котировок</w:t>
      </w:r>
      <w:r w:rsidR="003F2A00" w:rsidRPr="00994F7C">
        <w:rPr>
          <w:b/>
          <w:sz w:val="20"/>
          <w:szCs w:val="20"/>
        </w:rPr>
        <w:t xml:space="preserve">  не в электронной форме: </w:t>
      </w:r>
      <w:r w:rsidR="003336B8" w:rsidRPr="003336B8">
        <w:rPr>
          <w:sz w:val="20"/>
          <w:szCs w:val="20"/>
        </w:rPr>
        <w:t xml:space="preserve">на право заключения договора на </w:t>
      </w:r>
      <w:r w:rsidR="00F37885" w:rsidRPr="00F37885">
        <w:rPr>
          <w:sz w:val="20"/>
          <w:szCs w:val="20"/>
        </w:rPr>
        <w:t xml:space="preserve">поставку </w:t>
      </w:r>
      <w:r w:rsidR="000A7156" w:rsidRPr="000A7156">
        <w:rPr>
          <w:sz w:val="20"/>
          <w:szCs w:val="20"/>
        </w:rPr>
        <w:t>лак</w:t>
      </w:r>
      <w:r w:rsidR="00B97A67">
        <w:rPr>
          <w:sz w:val="20"/>
          <w:szCs w:val="20"/>
        </w:rPr>
        <w:t>окрасочных материалов (грунт</w:t>
      </w:r>
      <w:r w:rsidR="001A19CB">
        <w:rPr>
          <w:sz w:val="20"/>
          <w:szCs w:val="20"/>
        </w:rPr>
        <w:t>овка</w:t>
      </w:r>
      <w:r w:rsidR="000A7156" w:rsidRPr="000A7156">
        <w:rPr>
          <w:sz w:val="20"/>
          <w:szCs w:val="20"/>
        </w:rPr>
        <w:t>)</w:t>
      </w:r>
    </w:p>
    <w:p w:rsidR="000A7156" w:rsidRDefault="00670BD5" w:rsidP="00B97A67">
      <w:pPr>
        <w:spacing w:after="0"/>
        <w:jc w:val="both"/>
        <w:rPr>
          <w:sz w:val="20"/>
          <w:szCs w:val="20"/>
        </w:rPr>
      </w:pPr>
      <w:r>
        <w:rPr>
          <w:b/>
          <w:sz w:val="20"/>
          <w:szCs w:val="20"/>
        </w:rPr>
        <w:t>3</w:t>
      </w:r>
      <w:r w:rsidR="003F2A00" w:rsidRPr="00994F7C">
        <w:rPr>
          <w:b/>
          <w:sz w:val="20"/>
          <w:szCs w:val="20"/>
        </w:rPr>
        <w:t xml:space="preserve">. </w:t>
      </w:r>
      <w:proofErr w:type="gramStart"/>
      <w:r w:rsidR="003F2A00" w:rsidRPr="00994F7C">
        <w:rPr>
          <w:b/>
          <w:sz w:val="20"/>
          <w:szCs w:val="20"/>
        </w:rPr>
        <w:t>Начальная (максима</w:t>
      </w:r>
      <w:r w:rsidR="00491989" w:rsidRPr="00994F7C">
        <w:rPr>
          <w:b/>
          <w:sz w:val="20"/>
          <w:szCs w:val="20"/>
        </w:rPr>
        <w:t>льная) цена договора:</w:t>
      </w:r>
      <w:r w:rsidR="002E1245">
        <w:rPr>
          <w:b/>
          <w:sz w:val="20"/>
          <w:szCs w:val="20"/>
        </w:rPr>
        <w:t xml:space="preserve"> </w:t>
      </w:r>
      <w:r w:rsidR="004B486F">
        <w:rPr>
          <w:sz w:val="20"/>
          <w:szCs w:val="20"/>
        </w:rPr>
        <w:t xml:space="preserve"> </w:t>
      </w:r>
      <w:r w:rsidR="000A7156" w:rsidRPr="000A7156">
        <w:rPr>
          <w:sz w:val="20"/>
          <w:szCs w:val="20"/>
        </w:rPr>
        <w:t xml:space="preserve">108 134-00  ( сто восемь тысяч сто тридцать четыре  руб. 00   коп., в </w:t>
      </w:r>
      <w:proofErr w:type="spellStart"/>
      <w:r w:rsidR="000A7156" w:rsidRPr="000A7156">
        <w:rPr>
          <w:sz w:val="20"/>
          <w:szCs w:val="20"/>
        </w:rPr>
        <w:t>т.ч</w:t>
      </w:r>
      <w:proofErr w:type="spellEnd"/>
      <w:r w:rsidR="000A7156" w:rsidRPr="000A7156">
        <w:rPr>
          <w:sz w:val="20"/>
          <w:szCs w:val="20"/>
        </w:rPr>
        <w:t>. НДС 18%.  Российский рубль.</w:t>
      </w:r>
      <w:proofErr w:type="gramEnd"/>
    </w:p>
    <w:p w:rsidR="003F2A00" w:rsidRPr="00994F7C" w:rsidRDefault="00670BD5" w:rsidP="00B97A67">
      <w:pPr>
        <w:spacing w:after="0"/>
        <w:jc w:val="both"/>
        <w:rPr>
          <w:b/>
          <w:sz w:val="20"/>
          <w:szCs w:val="20"/>
        </w:rPr>
      </w:pPr>
      <w:r>
        <w:rPr>
          <w:b/>
          <w:sz w:val="20"/>
          <w:szCs w:val="20"/>
        </w:rPr>
        <w:t>4</w:t>
      </w:r>
      <w:r w:rsidR="003F2A00" w:rsidRPr="00994F7C">
        <w:rPr>
          <w:b/>
          <w:sz w:val="20"/>
          <w:szCs w:val="20"/>
        </w:rPr>
        <w:t xml:space="preserve">. Источник финансирования: </w:t>
      </w:r>
      <w:r w:rsidR="003F2A00" w:rsidRPr="00994F7C">
        <w:rPr>
          <w:sz w:val="20"/>
          <w:szCs w:val="20"/>
        </w:rPr>
        <w:t>Собственные средства.</w:t>
      </w:r>
    </w:p>
    <w:p w:rsidR="003F2A00" w:rsidRPr="00994F7C" w:rsidRDefault="00670BD5" w:rsidP="00B97A67">
      <w:pPr>
        <w:spacing w:after="0"/>
        <w:jc w:val="both"/>
        <w:rPr>
          <w:sz w:val="20"/>
          <w:szCs w:val="20"/>
        </w:rPr>
      </w:pPr>
      <w:r>
        <w:rPr>
          <w:b/>
          <w:sz w:val="20"/>
          <w:szCs w:val="20"/>
        </w:rPr>
        <w:t>5</w:t>
      </w:r>
      <w:r w:rsidR="003F2A00" w:rsidRPr="00994F7C">
        <w:rPr>
          <w:b/>
          <w:sz w:val="20"/>
          <w:szCs w:val="20"/>
        </w:rPr>
        <w:t xml:space="preserve">. Форма и порядок  оплаты: </w:t>
      </w:r>
      <w:r w:rsidR="003F2A00" w:rsidRPr="00994F7C">
        <w:rPr>
          <w:sz w:val="20"/>
          <w:szCs w:val="20"/>
        </w:rPr>
        <w:t>Безналичный расчет.</w:t>
      </w:r>
    </w:p>
    <w:p w:rsidR="003F2A00" w:rsidRPr="00994F7C" w:rsidRDefault="00670BD5" w:rsidP="00B97A67">
      <w:pPr>
        <w:spacing w:after="0"/>
        <w:jc w:val="both"/>
        <w:rPr>
          <w:sz w:val="20"/>
          <w:szCs w:val="20"/>
        </w:rPr>
      </w:pPr>
      <w:r>
        <w:rPr>
          <w:b/>
          <w:sz w:val="20"/>
          <w:szCs w:val="20"/>
        </w:rPr>
        <w:t>5</w:t>
      </w:r>
      <w:r w:rsidR="003F2A00" w:rsidRPr="00994F7C">
        <w:rPr>
          <w:b/>
          <w:sz w:val="20"/>
          <w:szCs w:val="20"/>
        </w:rPr>
        <w:t xml:space="preserve">.1.  </w:t>
      </w:r>
      <w:r w:rsidR="003F2A00" w:rsidRPr="00994F7C">
        <w:rPr>
          <w:sz w:val="20"/>
          <w:szCs w:val="20"/>
        </w:rPr>
        <w:t>Заказчик оплачивает Поставщику</w:t>
      </w:r>
      <w:r w:rsidR="003C376D">
        <w:rPr>
          <w:sz w:val="20"/>
          <w:szCs w:val="20"/>
        </w:rPr>
        <w:t xml:space="preserve"> поставленный Товар в течение 10</w:t>
      </w:r>
      <w:r w:rsidR="003F2A00" w:rsidRPr="00994F7C">
        <w:rPr>
          <w:sz w:val="20"/>
          <w:szCs w:val="20"/>
        </w:rPr>
        <w:t xml:space="preserve"> (десяти)  банковских дней </w:t>
      </w:r>
      <w:proofErr w:type="gramStart"/>
      <w:r w:rsidR="003F2A00" w:rsidRPr="00994F7C">
        <w:rPr>
          <w:sz w:val="20"/>
          <w:szCs w:val="20"/>
        </w:rPr>
        <w:t>с даты  подписания</w:t>
      </w:r>
      <w:proofErr w:type="gramEnd"/>
      <w:r w:rsidR="003F2A00" w:rsidRPr="00994F7C">
        <w:rPr>
          <w:sz w:val="20"/>
          <w:szCs w:val="20"/>
        </w:rPr>
        <w:t xml:space="preserve"> Сторонами товарно-транспортной накладной.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на дату зачисления денежных средств на корреспондентский счет банка Поставщика. Платежи по Договору осуществляются в российских рублях.</w:t>
      </w:r>
    </w:p>
    <w:p w:rsidR="003F2A00" w:rsidRPr="00994F7C" w:rsidRDefault="00670BD5" w:rsidP="00B97A67">
      <w:pPr>
        <w:spacing w:after="0"/>
        <w:jc w:val="both"/>
        <w:rPr>
          <w:b/>
          <w:sz w:val="20"/>
          <w:szCs w:val="20"/>
        </w:rPr>
      </w:pPr>
      <w:r>
        <w:rPr>
          <w:b/>
          <w:sz w:val="20"/>
          <w:szCs w:val="20"/>
        </w:rPr>
        <w:t>6</w:t>
      </w:r>
      <w:r w:rsidR="003F2A00" w:rsidRPr="00994F7C">
        <w:rPr>
          <w:b/>
          <w:sz w:val="20"/>
          <w:szCs w:val="20"/>
        </w:rPr>
        <w:t xml:space="preserve">. Место поставки товара: </w:t>
      </w:r>
      <w:r w:rsidR="003F2A00" w:rsidRPr="00994F7C">
        <w:rPr>
          <w:sz w:val="20"/>
          <w:szCs w:val="20"/>
        </w:rPr>
        <w:t xml:space="preserve">Россия, 196135, г. Санкт-Петербург, ул. </w:t>
      </w:r>
      <w:proofErr w:type="spellStart"/>
      <w:r w:rsidR="003F2A00" w:rsidRPr="00994F7C">
        <w:rPr>
          <w:sz w:val="20"/>
          <w:szCs w:val="20"/>
        </w:rPr>
        <w:t>Типанова</w:t>
      </w:r>
      <w:proofErr w:type="spellEnd"/>
      <w:r w:rsidR="003F2A00" w:rsidRPr="00994F7C">
        <w:rPr>
          <w:sz w:val="20"/>
          <w:szCs w:val="20"/>
        </w:rPr>
        <w:t>, д. 13.</w:t>
      </w:r>
    </w:p>
    <w:p w:rsidR="00EB707C" w:rsidRDefault="00670BD5" w:rsidP="00EB707C">
      <w:pPr>
        <w:spacing w:after="0"/>
        <w:jc w:val="both"/>
        <w:rPr>
          <w:sz w:val="20"/>
          <w:szCs w:val="20"/>
        </w:rPr>
      </w:pPr>
      <w:r>
        <w:rPr>
          <w:b/>
          <w:sz w:val="20"/>
          <w:szCs w:val="20"/>
        </w:rPr>
        <w:t>7</w:t>
      </w:r>
      <w:r w:rsidR="003F2A00" w:rsidRPr="00994F7C">
        <w:rPr>
          <w:b/>
          <w:sz w:val="20"/>
          <w:szCs w:val="20"/>
        </w:rPr>
        <w:t xml:space="preserve">. Условия и сроки (периоды) поставки: </w:t>
      </w:r>
      <w:r w:rsidR="003F2A00" w:rsidRPr="00994F7C">
        <w:rPr>
          <w:sz w:val="20"/>
          <w:szCs w:val="20"/>
        </w:rPr>
        <w:t xml:space="preserve">Поставка Товаров осуществляется Поставщиком </w:t>
      </w:r>
      <w:proofErr w:type="gramStart"/>
      <w:r w:rsidR="003F2A00" w:rsidRPr="00994F7C">
        <w:rPr>
          <w:sz w:val="20"/>
          <w:szCs w:val="20"/>
        </w:rPr>
        <w:t>с даты подписания</w:t>
      </w:r>
      <w:proofErr w:type="gramEnd"/>
      <w:r w:rsidR="003F2A00" w:rsidRPr="00994F7C">
        <w:rPr>
          <w:sz w:val="20"/>
          <w:szCs w:val="20"/>
        </w:rPr>
        <w:t xml:space="preserve">  Договора  и  до полного исполнения Сторонами взятых на себя обязательств</w:t>
      </w:r>
      <w:r w:rsidR="00B011A5">
        <w:rPr>
          <w:sz w:val="20"/>
          <w:szCs w:val="20"/>
        </w:rPr>
        <w:t xml:space="preserve"> </w:t>
      </w:r>
      <w:r w:rsidR="009F3BF1">
        <w:rPr>
          <w:sz w:val="20"/>
          <w:szCs w:val="20"/>
        </w:rPr>
        <w:t xml:space="preserve">(предположительно до </w:t>
      </w:r>
      <w:r w:rsidR="000A7156">
        <w:rPr>
          <w:sz w:val="20"/>
          <w:szCs w:val="20"/>
        </w:rPr>
        <w:t>30 июня</w:t>
      </w:r>
      <w:r w:rsidR="00B011A5">
        <w:rPr>
          <w:sz w:val="20"/>
          <w:szCs w:val="20"/>
        </w:rPr>
        <w:t xml:space="preserve"> </w:t>
      </w:r>
      <w:r w:rsidR="003C376D">
        <w:rPr>
          <w:sz w:val="20"/>
          <w:szCs w:val="20"/>
        </w:rPr>
        <w:t xml:space="preserve">  2017</w:t>
      </w:r>
      <w:r w:rsidR="0082231E">
        <w:rPr>
          <w:sz w:val="20"/>
          <w:szCs w:val="20"/>
        </w:rPr>
        <w:t xml:space="preserve"> </w:t>
      </w:r>
      <w:r w:rsidR="003F2A00" w:rsidRPr="00994F7C">
        <w:rPr>
          <w:sz w:val="20"/>
          <w:szCs w:val="20"/>
        </w:rPr>
        <w:t>г.</w:t>
      </w:r>
      <w:r w:rsidR="003C2ED5" w:rsidRPr="00994F7C">
        <w:rPr>
          <w:sz w:val="20"/>
          <w:szCs w:val="20"/>
        </w:rPr>
        <w:t>),  согласно заявок Заказчика</w:t>
      </w:r>
      <w:r w:rsidR="00EB707C">
        <w:rPr>
          <w:sz w:val="20"/>
          <w:szCs w:val="20"/>
        </w:rPr>
        <w:t>.</w:t>
      </w:r>
      <w:r w:rsidR="003C2ED5" w:rsidRPr="00994F7C">
        <w:rPr>
          <w:sz w:val="20"/>
          <w:szCs w:val="20"/>
        </w:rPr>
        <w:t xml:space="preserve"> </w:t>
      </w:r>
    </w:p>
    <w:p w:rsidR="003D06E9" w:rsidRDefault="005A4B29" w:rsidP="00EB707C">
      <w:pPr>
        <w:spacing w:after="0"/>
        <w:jc w:val="both"/>
        <w:rPr>
          <w:sz w:val="20"/>
          <w:szCs w:val="20"/>
        </w:rPr>
      </w:pPr>
      <w:r w:rsidRPr="005A4B29">
        <w:rPr>
          <w:sz w:val="20"/>
          <w:szCs w:val="20"/>
        </w:rPr>
        <w:t>Поставка Товара по  Договору осуществляется за счет Поставщика и  автотранспо</w:t>
      </w:r>
      <w:r w:rsidR="003D06E9">
        <w:rPr>
          <w:sz w:val="20"/>
          <w:szCs w:val="20"/>
        </w:rPr>
        <w:t>ртом</w:t>
      </w:r>
      <w:r w:rsidR="00B011A5">
        <w:rPr>
          <w:sz w:val="20"/>
          <w:szCs w:val="20"/>
        </w:rPr>
        <w:t xml:space="preserve"> Поставщика</w:t>
      </w:r>
      <w:r w:rsidR="003D06E9">
        <w:rPr>
          <w:sz w:val="20"/>
          <w:szCs w:val="20"/>
        </w:rPr>
        <w:t xml:space="preserve"> </w:t>
      </w:r>
      <w:r w:rsidR="003D06E9" w:rsidRPr="003D06E9">
        <w:rPr>
          <w:sz w:val="20"/>
          <w:szCs w:val="20"/>
        </w:rPr>
        <w:t xml:space="preserve">  </w:t>
      </w:r>
      <w:r w:rsidR="00B011A5">
        <w:rPr>
          <w:sz w:val="20"/>
          <w:szCs w:val="20"/>
        </w:rPr>
        <w:t xml:space="preserve"> </w:t>
      </w:r>
      <w:r w:rsidR="003D06E9">
        <w:rPr>
          <w:sz w:val="20"/>
          <w:szCs w:val="20"/>
        </w:rPr>
        <w:t xml:space="preserve"> </w:t>
      </w:r>
      <w:r w:rsidRPr="005A4B29">
        <w:rPr>
          <w:sz w:val="20"/>
          <w:szCs w:val="20"/>
        </w:rPr>
        <w:t xml:space="preserve"> на место назначения    - </w:t>
      </w:r>
      <w:r w:rsidR="003D06E9">
        <w:rPr>
          <w:sz w:val="20"/>
          <w:szCs w:val="20"/>
        </w:rPr>
        <w:t xml:space="preserve"> </w:t>
      </w:r>
      <w:r w:rsidRPr="005A4B29">
        <w:rPr>
          <w:sz w:val="20"/>
          <w:szCs w:val="20"/>
        </w:rPr>
        <w:t>объект Заказчика, расположенный по адресу: Российская Федерация, г. Санкт</w:t>
      </w:r>
      <w:r w:rsidR="003D06E9">
        <w:rPr>
          <w:sz w:val="20"/>
          <w:szCs w:val="20"/>
        </w:rPr>
        <w:t xml:space="preserve">-Петербург, ул. </w:t>
      </w:r>
      <w:proofErr w:type="spellStart"/>
      <w:r w:rsidR="003D06E9">
        <w:rPr>
          <w:sz w:val="20"/>
          <w:szCs w:val="20"/>
        </w:rPr>
        <w:t>Типанова</w:t>
      </w:r>
      <w:proofErr w:type="spellEnd"/>
      <w:r w:rsidR="003D06E9">
        <w:rPr>
          <w:sz w:val="20"/>
          <w:szCs w:val="20"/>
        </w:rPr>
        <w:t xml:space="preserve">, д. 13. </w:t>
      </w:r>
    </w:p>
    <w:p w:rsidR="00B011A5" w:rsidRDefault="00B011A5" w:rsidP="00EB707C">
      <w:pPr>
        <w:spacing w:after="0"/>
        <w:jc w:val="both"/>
        <w:rPr>
          <w:sz w:val="20"/>
          <w:szCs w:val="20"/>
        </w:rPr>
      </w:pPr>
      <w:r w:rsidRPr="00B011A5">
        <w:rPr>
          <w:sz w:val="20"/>
          <w:szCs w:val="20"/>
        </w:rPr>
        <w:t>Поставка Товаров осуществляется п</w:t>
      </w:r>
      <w:r w:rsidR="000A7156">
        <w:rPr>
          <w:sz w:val="20"/>
          <w:szCs w:val="20"/>
        </w:rPr>
        <w:t>о заявкам Заказчика в течение  2</w:t>
      </w:r>
      <w:r w:rsidRPr="00B011A5">
        <w:rPr>
          <w:sz w:val="20"/>
          <w:szCs w:val="20"/>
        </w:rPr>
        <w:t xml:space="preserve"> (</w:t>
      </w:r>
      <w:r w:rsidR="000A7156">
        <w:rPr>
          <w:sz w:val="20"/>
          <w:szCs w:val="20"/>
        </w:rPr>
        <w:t>двух</w:t>
      </w:r>
      <w:r w:rsidRPr="00B011A5">
        <w:rPr>
          <w:sz w:val="20"/>
          <w:szCs w:val="20"/>
        </w:rPr>
        <w:t>) рабочих дней с момента поступления Заявки.</w:t>
      </w:r>
    </w:p>
    <w:p w:rsidR="003F2A00" w:rsidRPr="00994F7C" w:rsidRDefault="003F2A00" w:rsidP="00EB707C">
      <w:pPr>
        <w:spacing w:after="0"/>
        <w:jc w:val="both"/>
        <w:rPr>
          <w:sz w:val="20"/>
          <w:szCs w:val="20"/>
        </w:rPr>
      </w:pPr>
      <w:r w:rsidRPr="00994F7C">
        <w:rPr>
          <w:sz w:val="20"/>
          <w:szCs w:val="20"/>
        </w:rPr>
        <w:t>Заявка может быть подана посредством телефонной, факсимильной или электронной  связи  в адрес Исполнителя.</w:t>
      </w:r>
    </w:p>
    <w:p w:rsidR="00491989" w:rsidRPr="00994F7C" w:rsidRDefault="00670BD5" w:rsidP="00EB707C">
      <w:pPr>
        <w:spacing w:after="0"/>
        <w:jc w:val="both"/>
        <w:rPr>
          <w:sz w:val="20"/>
          <w:szCs w:val="20"/>
        </w:rPr>
      </w:pPr>
      <w:r>
        <w:rPr>
          <w:b/>
          <w:sz w:val="20"/>
          <w:szCs w:val="20"/>
        </w:rPr>
        <w:t>8</w:t>
      </w:r>
      <w:r w:rsidR="003F2A00" w:rsidRPr="00994F7C">
        <w:rPr>
          <w:b/>
          <w:sz w:val="20"/>
          <w:szCs w:val="20"/>
        </w:rPr>
        <w:t xml:space="preserve">. Порядок формирования цены договора: </w:t>
      </w:r>
      <w:r w:rsidR="003F2A00" w:rsidRPr="00994F7C">
        <w:rPr>
          <w:sz w:val="20"/>
          <w:szCs w:val="20"/>
        </w:rPr>
        <w:t>В цену Договора включены все расходы по поставке товара, в том числе расходы на перевозку, погрузку и разгрузку, страхование, уплату таможенных пошлин, налогов, сборов и других обязательных платежей.</w:t>
      </w:r>
    </w:p>
    <w:p w:rsidR="00491989" w:rsidRPr="00994F7C" w:rsidRDefault="00670BD5" w:rsidP="00EB707C">
      <w:pPr>
        <w:spacing w:after="0"/>
        <w:jc w:val="both"/>
        <w:rPr>
          <w:sz w:val="20"/>
          <w:szCs w:val="20"/>
        </w:rPr>
      </w:pPr>
      <w:r>
        <w:rPr>
          <w:sz w:val="20"/>
          <w:szCs w:val="20"/>
        </w:rPr>
        <w:t>8</w:t>
      </w:r>
      <w:r w:rsidR="003F2A00" w:rsidRPr="00994F7C">
        <w:rPr>
          <w:sz w:val="20"/>
          <w:szCs w:val="20"/>
        </w:rPr>
        <w:t>.1.</w:t>
      </w:r>
      <w:r w:rsidR="003F2A00" w:rsidRPr="00994F7C">
        <w:rPr>
          <w:b/>
          <w:sz w:val="20"/>
          <w:szCs w:val="20"/>
        </w:rPr>
        <w:t xml:space="preserve"> </w:t>
      </w:r>
      <w:r w:rsidR="003F2A00" w:rsidRPr="00994F7C">
        <w:rPr>
          <w:sz w:val="20"/>
          <w:szCs w:val="20"/>
        </w:rPr>
        <w:t>Цена Договора является фиксированной и изменению не подлежит.</w:t>
      </w:r>
    </w:p>
    <w:p w:rsidR="003F2A00" w:rsidRPr="00994F7C" w:rsidRDefault="00670BD5" w:rsidP="00EB707C">
      <w:pPr>
        <w:spacing w:after="0"/>
        <w:jc w:val="both"/>
        <w:rPr>
          <w:sz w:val="20"/>
          <w:szCs w:val="20"/>
        </w:rPr>
      </w:pPr>
      <w:r>
        <w:rPr>
          <w:sz w:val="20"/>
          <w:szCs w:val="20"/>
        </w:rPr>
        <w:t>8</w:t>
      </w:r>
      <w:r w:rsidR="003C2ED5" w:rsidRPr="00994F7C">
        <w:rPr>
          <w:sz w:val="20"/>
          <w:szCs w:val="20"/>
        </w:rPr>
        <w:t>.2</w:t>
      </w:r>
      <w:r w:rsidR="003F2A00" w:rsidRPr="00994F7C">
        <w:rPr>
          <w:sz w:val="20"/>
          <w:szCs w:val="20"/>
        </w:rPr>
        <w:t>.Цена за единицу товара рассчитывается как начальная (максимальная) цена единицы товара, указанная Заказчиком в пункте 8  настоящего «Технического задания».</w:t>
      </w:r>
    </w:p>
    <w:p w:rsidR="003F2A00" w:rsidRPr="00994F7C" w:rsidRDefault="00670BD5" w:rsidP="00EB707C">
      <w:pPr>
        <w:spacing w:after="0"/>
        <w:jc w:val="both"/>
        <w:rPr>
          <w:sz w:val="20"/>
          <w:szCs w:val="20"/>
        </w:rPr>
      </w:pPr>
      <w:r>
        <w:rPr>
          <w:sz w:val="20"/>
          <w:szCs w:val="20"/>
        </w:rPr>
        <w:t>8</w:t>
      </w:r>
      <w:r w:rsidR="003C2ED5" w:rsidRPr="00994F7C">
        <w:rPr>
          <w:sz w:val="20"/>
          <w:szCs w:val="20"/>
        </w:rPr>
        <w:t>.3</w:t>
      </w:r>
      <w:r w:rsidR="003F2A00" w:rsidRPr="00994F7C">
        <w:rPr>
          <w:sz w:val="20"/>
          <w:szCs w:val="20"/>
        </w:rPr>
        <w:t>. Цена за единицу товара, предложенная Исполнителем не должна превышать цены за единицу товара,  предложенной Заказчиком.</w:t>
      </w:r>
    </w:p>
    <w:p w:rsidR="003D06E9" w:rsidRPr="003D06E9" w:rsidRDefault="00670BD5" w:rsidP="00EB707C">
      <w:pPr>
        <w:spacing w:after="0"/>
        <w:jc w:val="both"/>
        <w:rPr>
          <w:sz w:val="20"/>
          <w:szCs w:val="20"/>
        </w:rPr>
      </w:pPr>
      <w:r>
        <w:rPr>
          <w:sz w:val="20"/>
          <w:szCs w:val="20"/>
        </w:rPr>
        <w:t>8</w:t>
      </w:r>
      <w:r w:rsidR="00957E9A" w:rsidRPr="00994F7C">
        <w:rPr>
          <w:sz w:val="20"/>
          <w:szCs w:val="20"/>
        </w:rPr>
        <w:t xml:space="preserve">.4. </w:t>
      </w:r>
      <w:r w:rsidR="003D06E9" w:rsidRPr="003D06E9">
        <w:rPr>
          <w:sz w:val="20"/>
          <w:szCs w:val="20"/>
        </w:rPr>
        <w:t xml:space="preserve">     Изменение  цены договора в ходе его заключения и исполнения </w:t>
      </w:r>
      <w:proofErr w:type="gramStart"/>
      <w:r w:rsidR="003D06E9" w:rsidRPr="003D06E9">
        <w:rPr>
          <w:sz w:val="20"/>
          <w:szCs w:val="20"/>
        </w:rPr>
        <w:t>возможно</w:t>
      </w:r>
      <w:proofErr w:type="gramEnd"/>
      <w:r w:rsidR="003D06E9" w:rsidRPr="003D06E9">
        <w:rPr>
          <w:sz w:val="20"/>
          <w:szCs w:val="20"/>
        </w:rPr>
        <w:t xml:space="preserve"> если изменяются объем, цена закупаемых ТРУ и сроки исполнения договора по сравнению с указанными в протоколе, составленном по результатам закупки в следующих случаях:</w:t>
      </w:r>
    </w:p>
    <w:p w:rsidR="00070082" w:rsidRDefault="003D06E9" w:rsidP="00EB707C">
      <w:pPr>
        <w:spacing w:after="0"/>
        <w:jc w:val="both"/>
        <w:rPr>
          <w:sz w:val="20"/>
          <w:szCs w:val="20"/>
        </w:rPr>
      </w:pPr>
      <w:r w:rsidRPr="003D06E9">
        <w:rPr>
          <w:sz w:val="20"/>
          <w:szCs w:val="20"/>
        </w:rPr>
        <w:t>-  при снижении цены договора без изменения предусмотренных договором количества товаров, объема</w:t>
      </w:r>
      <w:r w:rsidR="00070082">
        <w:rPr>
          <w:sz w:val="20"/>
          <w:szCs w:val="20"/>
        </w:rPr>
        <w:t xml:space="preserve"> </w:t>
      </w:r>
      <w:r w:rsidRPr="003D06E9">
        <w:rPr>
          <w:sz w:val="20"/>
          <w:szCs w:val="20"/>
        </w:rPr>
        <w:t xml:space="preserve">работ, услуг и иных условий исполнения договора; </w:t>
      </w:r>
    </w:p>
    <w:p w:rsidR="003D06E9" w:rsidRDefault="003D06E9" w:rsidP="00EB707C">
      <w:pPr>
        <w:spacing w:after="0"/>
        <w:jc w:val="both"/>
        <w:rPr>
          <w:sz w:val="20"/>
          <w:szCs w:val="20"/>
        </w:rPr>
      </w:pPr>
      <w:r w:rsidRPr="003D06E9">
        <w:rPr>
          <w:sz w:val="20"/>
          <w:szCs w:val="20"/>
        </w:rPr>
        <w:t xml:space="preserve">-  при снижении цены договора без изменения предусмотренных договором количества товаров,  но уменьшением объема работ (количества доставок), услуг и иных условий исполнения договора;                                                                                                                                                     -  по предложению Заказчика при изменении  объема  Товаров  не более чем на 30 (тридцать) процентов от  объема по сравнению с указанными в Техническом задании  в случае выявления потребности в дополнительных </w:t>
      </w:r>
      <w:proofErr w:type="gramStart"/>
      <w:r w:rsidRPr="003D06E9">
        <w:rPr>
          <w:sz w:val="20"/>
          <w:szCs w:val="20"/>
        </w:rPr>
        <w:t>Товарах</w:t>
      </w:r>
      <w:proofErr w:type="gramEnd"/>
      <w:r w:rsidRPr="003D06E9">
        <w:rPr>
          <w:sz w:val="20"/>
          <w:szCs w:val="20"/>
        </w:rPr>
        <w:t xml:space="preserve">   не предусмотренных договором, но связанных с предусмотренными договором Товарами   или при прекращении потребности в части Товаров, при этом по соглашению сторон допускается изменение цены договора пропорционально объему указанных дополнительных Товаров.</w:t>
      </w:r>
    </w:p>
    <w:p w:rsidR="00F37885" w:rsidRDefault="00670BD5" w:rsidP="00EB707C">
      <w:pPr>
        <w:spacing w:after="0"/>
        <w:jc w:val="both"/>
        <w:rPr>
          <w:b/>
          <w:sz w:val="20"/>
          <w:szCs w:val="20"/>
        </w:rPr>
      </w:pPr>
      <w:r>
        <w:rPr>
          <w:b/>
          <w:sz w:val="20"/>
          <w:szCs w:val="20"/>
        </w:rPr>
        <w:t>9</w:t>
      </w:r>
      <w:r w:rsidR="00F37885" w:rsidRPr="00F37885">
        <w:rPr>
          <w:b/>
          <w:sz w:val="20"/>
          <w:szCs w:val="20"/>
        </w:rPr>
        <w:t xml:space="preserve">. Законодательные требования к поставляемым товарам. </w:t>
      </w:r>
      <w:proofErr w:type="gramStart"/>
      <w:r w:rsidR="00F37885" w:rsidRPr="00F37885">
        <w:rPr>
          <w:b/>
          <w:sz w:val="20"/>
          <w:szCs w:val="20"/>
        </w:rPr>
        <w:t>(ГОСТ, СНиП, технические регламенты,</w:t>
      </w:r>
      <w:r w:rsidR="00F37885" w:rsidRPr="00F37885">
        <w:rPr>
          <w:b/>
        </w:rPr>
        <w:t xml:space="preserve"> </w:t>
      </w:r>
      <w:r w:rsidR="00F37885" w:rsidRPr="00F37885">
        <w:rPr>
          <w:b/>
          <w:sz w:val="20"/>
          <w:szCs w:val="20"/>
        </w:rPr>
        <w:t>действующие на территории РФ:</w:t>
      </w:r>
      <w:proofErr w:type="gramEnd"/>
    </w:p>
    <w:p w:rsidR="003D075F" w:rsidRDefault="00070082" w:rsidP="00F37885">
      <w:pPr>
        <w:spacing w:after="0"/>
        <w:jc w:val="both"/>
        <w:rPr>
          <w:sz w:val="20"/>
          <w:szCs w:val="20"/>
        </w:rPr>
      </w:pPr>
      <w:r w:rsidRPr="003D075F">
        <w:rPr>
          <w:sz w:val="20"/>
          <w:szCs w:val="20"/>
        </w:rPr>
        <w:lastRenderedPageBreak/>
        <w:t xml:space="preserve">Поставленный товар  при его  применении должен  соответствовать </w:t>
      </w:r>
      <w:r w:rsidR="003D075F" w:rsidRPr="003D075F">
        <w:rPr>
          <w:sz w:val="20"/>
          <w:szCs w:val="20"/>
        </w:rPr>
        <w:t xml:space="preserve"> его назначению и выполнению</w:t>
      </w:r>
      <w:r w:rsidRPr="003D075F">
        <w:rPr>
          <w:sz w:val="20"/>
          <w:szCs w:val="20"/>
        </w:rPr>
        <w:t xml:space="preserve"> требований к монтажу, эксплуатации (использованию), хранению, перевозке (транспортированию) и техническому обслуживан</w:t>
      </w:r>
      <w:r w:rsidR="003D075F">
        <w:rPr>
          <w:sz w:val="20"/>
          <w:szCs w:val="20"/>
        </w:rPr>
        <w:t>ию в соответствии со стандартами, действующими на территории РФ.</w:t>
      </w:r>
    </w:p>
    <w:p w:rsidR="00D70962" w:rsidRDefault="00D70962" w:rsidP="00EB707C">
      <w:pPr>
        <w:spacing w:after="0"/>
        <w:jc w:val="both"/>
        <w:rPr>
          <w:sz w:val="20"/>
          <w:szCs w:val="20"/>
        </w:rPr>
      </w:pPr>
      <w:r w:rsidRPr="00D70962">
        <w:rPr>
          <w:sz w:val="20"/>
          <w:szCs w:val="20"/>
        </w:rPr>
        <w:t xml:space="preserve">Поставляемый товар, тара, упаковка и маркировка должны соответствовать действующим ГОСТам, ТУ и СанПиНам. </w:t>
      </w:r>
    </w:p>
    <w:p w:rsidR="003C376D" w:rsidRDefault="003C376D" w:rsidP="00EB707C">
      <w:pPr>
        <w:spacing w:after="0"/>
        <w:jc w:val="both"/>
        <w:rPr>
          <w:sz w:val="20"/>
          <w:szCs w:val="20"/>
        </w:rPr>
      </w:pPr>
      <w:r>
        <w:rPr>
          <w:sz w:val="20"/>
          <w:szCs w:val="20"/>
        </w:rPr>
        <w:t xml:space="preserve">Поставщик </w:t>
      </w:r>
      <w:r w:rsidRPr="003C376D">
        <w:rPr>
          <w:sz w:val="20"/>
          <w:szCs w:val="20"/>
        </w:rPr>
        <w:t xml:space="preserve"> организует и выполняет обязательства в строгом соответствии с заключенным Договором и действующим законодательством:</w:t>
      </w:r>
    </w:p>
    <w:p w:rsidR="008E13DE" w:rsidRDefault="008E13DE" w:rsidP="00EB707C">
      <w:pPr>
        <w:spacing w:after="0"/>
        <w:jc w:val="both"/>
        <w:rPr>
          <w:sz w:val="20"/>
          <w:szCs w:val="20"/>
        </w:rPr>
      </w:pPr>
      <w:r>
        <w:rPr>
          <w:sz w:val="20"/>
          <w:szCs w:val="20"/>
        </w:rPr>
        <w:t xml:space="preserve">-   </w:t>
      </w:r>
      <w:r w:rsidRPr="008E13DE">
        <w:rPr>
          <w:sz w:val="20"/>
          <w:szCs w:val="20"/>
        </w:rPr>
        <w:t xml:space="preserve">ГОСТ </w:t>
      </w:r>
      <w:proofErr w:type="gramStart"/>
      <w:r w:rsidRPr="008E13DE">
        <w:rPr>
          <w:sz w:val="20"/>
          <w:szCs w:val="20"/>
        </w:rPr>
        <w:t>Р</w:t>
      </w:r>
      <w:proofErr w:type="gramEnd"/>
      <w:r w:rsidRPr="008E13DE">
        <w:rPr>
          <w:sz w:val="20"/>
          <w:szCs w:val="20"/>
        </w:rPr>
        <w:t xml:space="preserve"> 52020-2003 </w:t>
      </w:r>
      <w:r>
        <w:rPr>
          <w:sz w:val="20"/>
          <w:szCs w:val="20"/>
        </w:rPr>
        <w:t>«</w:t>
      </w:r>
      <w:r w:rsidRPr="008E13DE">
        <w:rPr>
          <w:sz w:val="20"/>
          <w:szCs w:val="20"/>
        </w:rPr>
        <w:t>Материалы лакокрасочные водно-дисперсионные. Общие технические условия</w:t>
      </w:r>
      <w:r>
        <w:rPr>
          <w:sz w:val="20"/>
          <w:szCs w:val="20"/>
        </w:rPr>
        <w:t>»</w:t>
      </w:r>
    </w:p>
    <w:p w:rsidR="00B97A67" w:rsidRDefault="00B97A67" w:rsidP="00EB707C">
      <w:pPr>
        <w:spacing w:after="0"/>
        <w:jc w:val="both"/>
        <w:rPr>
          <w:sz w:val="20"/>
          <w:szCs w:val="20"/>
        </w:rPr>
      </w:pPr>
      <w:r>
        <w:rPr>
          <w:sz w:val="20"/>
          <w:szCs w:val="20"/>
        </w:rPr>
        <w:t xml:space="preserve">- </w:t>
      </w:r>
      <w:r w:rsidRPr="00B97A67">
        <w:rPr>
          <w:sz w:val="20"/>
          <w:szCs w:val="20"/>
        </w:rPr>
        <w:t>ТУ 2316-001-30584984-11</w:t>
      </w:r>
      <w:r>
        <w:rPr>
          <w:sz w:val="20"/>
          <w:szCs w:val="20"/>
        </w:rPr>
        <w:t xml:space="preserve"> </w:t>
      </w:r>
      <w:r w:rsidR="008E13DE">
        <w:rPr>
          <w:sz w:val="20"/>
          <w:szCs w:val="20"/>
        </w:rPr>
        <w:t>«</w:t>
      </w:r>
      <w:r>
        <w:rPr>
          <w:sz w:val="20"/>
          <w:szCs w:val="20"/>
        </w:rPr>
        <w:t>Водн</w:t>
      </w:r>
      <w:proofErr w:type="gramStart"/>
      <w:r>
        <w:rPr>
          <w:sz w:val="20"/>
          <w:szCs w:val="20"/>
        </w:rPr>
        <w:t>о-</w:t>
      </w:r>
      <w:proofErr w:type="gramEnd"/>
      <w:r>
        <w:rPr>
          <w:sz w:val="20"/>
          <w:szCs w:val="20"/>
        </w:rPr>
        <w:t xml:space="preserve"> дисперсионные акриловые лакокрасочные материалы. Технические условия»</w:t>
      </w:r>
    </w:p>
    <w:p w:rsidR="000A7156" w:rsidRPr="000A7156" w:rsidRDefault="000A7156" w:rsidP="000A7156">
      <w:pPr>
        <w:spacing w:after="0"/>
        <w:jc w:val="both"/>
        <w:rPr>
          <w:sz w:val="20"/>
          <w:szCs w:val="20"/>
        </w:rPr>
      </w:pPr>
      <w:r w:rsidRPr="000A7156">
        <w:rPr>
          <w:sz w:val="20"/>
          <w:szCs w:val="20"/>
        </w:rPr>
        <w:t>- Федеральный закон от 22.07.2008 № 123-ФЗ «Технический регламент о требованиях пожарной безопасности» в ред. ФЗ от 10.07.2012 № 117-ФЗ, от 02.07.2013 № 185-ФЗ;</w:t>
      </w:r>
    </w:p>
    <w:p w:rsidR="000A7156" w:rsidRDefault="000A7156" w:rsidP="000A7156">
      <w:pPr>
        <w:spacing w:after="0"/>
        <w:jc w:val="both"/>
        <w:rPr>
          <w:sz w:val="20"/>
          <w:szCs w:val="20"/>
        </w:rPr>
      </w:pPr>
      <w:r w:rsidRPr="000A7156">
        <w:rPr>
          <w:sz w:val="20"/>
          <w:szCs w:val="20"/>
        </w:rPr>
        <w:t>-  Федеральный закон от 30.03.1999 № 52-ФЗ «О санитарно-эпидемиологическом благополучии населения»;</w:t>
      </w:r>
    </w:p>
    <w:p w:rsidR="003F2A00" w:rsidRPr="00342019" w:rsidRDefault="00670BD5" w:rsidP="000A7156">
      <w:pPr>
        <w:spacing w:after="0"/>
        <w:jc w:val="both"/>
        <w:rPr>
          <w:b/>
          <w:sz w:val="20"/>
          <w:szCs w:val="20"/>
        </w:rPr>
      </w:pPr>
      <w:r>
        <w:rPr>
          <w:b/>
          <w:sz w:val="20"/>
          <w:szCs w:val="20"/>
        </w:rPr>
        <w:t>10</w:t>
      </w:r>
      <w:r w:rsidR="003F2A00" w:rsidRPr="00342019">
        <w:rPr>
          <w:b/>
          <w:sz w:val="20"/>
          <w:szCs w:val="20"/>
        </w:rPr>
        <w:t>. Наименование товара, требования к качеству, техническим и функциональным характеристикам товара, требования к размерам, комплектности товара:</w:t>
      </w:r>
    </w:p>
    <w:p w:rsidR="002F3F03" w:rsidRPr="00994F7C" w:rsidRDefault="008F1358" w:rsidP="00EB707C">
      <w:pPr>
        <w:spacing w:after="0"/>
        <w:jc w:val="both"/>
        <w:rPr>
          <w:sz w:val="20"/>
          <w:szCs w:val="20"/>
        </w:rPr>
      </w:pPr>
      <w:r w:rsidRPr="008F1358">
        <w:rPr>
          <w:sz w:val="20"/>
          <w:szCs w:val="20"/>
        </w:rPr>
        <w:t>(Участнику следует указать конкретные показатели, соответствующие значениям, установленным  Техническим   заданием и товарный знак (его словесное обозна</w:t>
      </w:r>
      <w:r w:rsidR="000A7156">
        <w:rPr>
          <w:sz w:val="20"/>
          <w:szCs w:val="20"/>
        </w:rPr>
        <w:t xml:space="preserve">чение), а также </w:t>
      </w:r>
      <w:r w:rsidRPr="008F1358">
        <w:rPr>
          <w:sz w:val="20"/>
          <w:szCs w:val="20"/>
        </w:rPr>
        <w:t>производителя  предлагаемого для использования товара, с приложением подтверждающих документов, определяющих функцион</w:t>
      </w:r>
      <w:r w:rsidR="001C7E06">
        <w:rPr>
          <w:sz w:val="20"/>
          <w:szCs w:val="20"/>
        </w:rPr>
        <w:t>альные  характеристики товара).</w:t>
      </w:r>
    </w:p>
    <w:tbl>
      <w:tblPr>
        <w:tblStyle w:val="a7"/>
        <w:tblW w:w="9889" w:type="dxa"/>
        <w:tblLayout w:type="fixed"/>
        <w:tblLook w:val="04A0" w:firstRow="1" w:lastRow="0" w:firstColumn="1" w:lastColumn="0" w:noHBand="0" w:noVBand="1"/>
      </w:tblPr>
      <w:tblGrid>
        <w:gridCol w:w="534"/>
        <w:gridCol w:w="1701"/>
        <w:gridCol w:w="3969"/>
        <w:gridCol w:w="567"/>
        <w:gridCol w:w="850"/>
        <w:gridCol w:w="992"/>
        <w:gridCol w:w="1276"/>
      </w:tblGrid>
      <w:tr w:rsidR="0097169F" w:rsidRPr="00994F7C" w:rsidTr="00F002EE">
        <w:tc>
          <w:tcPr>
            <w:tcW w:w="534" w:type="dxa"/>
          </w:tcPr>
          <w:p w:rsidR="00C23203" w:rsidRPr="00994F7C" w:rsidRDefault="00C23203" w:rsidP="00EB707C">
            <w:pPr>
              <w:jc w:val="both"/>
              <w:rPr>
                <w:sz w:val="20"/>
                <w:szCs w:val="20"/>
              </w:rPr>
            </w:pPr>
            <w:r w:rsidRPr="00994F7C">
              <w:rPr>
                <w:sz w:val="20"/>
                <w:szCs w:val="20"/>
              </w:rPr>
              <w:t xml:space="preserve">№ </w:t>
            </w:r>
            <w:proofErr w:type="gramStart"/>
            <w:r w:rsidRPr="00994F7C">
              <w:rPr>
                <w:sz w:val="20"/>
                <w:szCs w:val="20"/>
              </w:rPr>
              <w:t>п</w:t>
            </w:r>
            <w:proofErr w:type="gramEnd"/>
            <w:r w:rsidRPr="00994F7C">
              <w:rPr>
                <w:sz w:val="20"/>
                <w:szCs w:val="20"/>
              </w:rPr>
              <w:t>/п</w:t>
            </w:r>
          </w:p>
        </w:tc>
        <w:tc>
          <w:tcPr>
            <w:tcW w:w="1701" w:type="dxa"/>
          </w:tcPr>
          <w:p w:rsidR="00C23203" w:rsidRPr="00994F7C" w:rsidRDefault="00C23203" w:rsidP="00EB707C">
            <w:pPr>
              <w:jc w:val="both"/>
              <w:rPr>
                <w:sz w:val="20"/>
                <w:szCs w:val="20"/>
                <w:lang w:val="en-US"/>
              </w:rPr>
            </w:pPr>
            <w:proofErr w:type="spellStart"/>
            <w:r w:rsidRPr="00994F7C">
              <w:rPr>
                <w:sz w:val="20"/>
                <w:szCs w:val="20"/>
                <w:lang w:val="en-US"/>
              </w:rPr>
              <w:t>Наименование</w:t>
            </w:r>
            <w:proofErr w:type="spellEnd"/>
            <w:r w:rsidRPr="00994F7C">
              <w:rPr>
                <w:sz w:val="20"/>
                <w:szCs w:val="20"/>
                <w:lang w:val="en-US"/>
              </w:rPr>
              <w:t xml:space="preserve"> </w:t>
            </w:r>
            <w:proofErr w:type="spellStart"/>
            <w:r w:rsidRPr="00994F7C">
              <w:rPr>
                <w:sz w:val="20"/>
                <w:szCs w:val="20"/>
                <w:lang w:val="en-US"/>
              </w:rPr>
              <w:t>товара</w:t>
            </w:r>
            <w:proofErr w:type="spellEnd"/>
            <w:r w:rsidRPr="00994F7C">
              <w:rPr>
                <w:sz w:val="20"/>
                <w:szCs w:val="20"/>
                <w:lang w:val="en-US"/>
              </w:rPr>
              <w:t xml:space="preserve">, </w:t>
            </w:r>
            <w:proofErr w:type="spellStart"/>
            <w:r w:rsidRPr="00994F7C">
              <w:rPr>
                <w:sz w:val="20"/>
                <w:szCs w:val="20"/>
                <w:lang w:val="en-US"/>
              </w:rPr>
              <w:t>работ</w:t>
            </w:r>
            <w:proofErr w:type="spellEnd"/>
            <w:r w:rsidRPr="00994F7C">
              <w:rPr>
                <w:sz w:val="20"/>
                <w:szCs w:val="20"/>
                <w:lang w:val="en-US"/>
              </w:rPr>
              <w:t xml:space="preserve">, </w:t>
            </w:r>
            <w:proofErr w:type="spellStart"/>
            <w:r w:rsidRPr="00994F7C">
              <w:rPr>
                <w:sz w:val="20"/>
                <w:szCs w:val="20"/>
                <w:lang w:val="en-US"/>
              </w:rPr>
              <w:t>услуг</w:t>
            </w:r>
            <w:proofErr w:type="spellEnd"/>
          </w:p>
        </w:tc>
        <w:tc>
          <w:tcPr>
            <w:tcW w:w="3969" w:type="dxa"/>
          </w:tcPr>
          <w:p w:rsidR="00C23203" w:rsidRPr="00994F7C" w:rsidRDefault="00C23203" w:rsidP="00EB707C">
            <w:pPr>
              <w:jc w:val="both"/>
              <w:rPr>
                <w:sz w:val="20"/>
                <w:szCs w:val="20"/>
                <w:lang w:val="en-US"/>
              </w:rPr>
            </w:pPr>
            <w:proofErr w:type="spellStart"/>
            <w:r w:rsidRPr="00994F7C">
              <w:rPr>
                <w:sz w:val="20"/>
                <w:szCs w:val="20"/>
                <w:lang w:val="en-US"/>
              </w:rPr>
              <w:t>Функциональные</w:t>
            </w:r>
            <w:proofErr w:type="spellEnd"/>
          </w:p>
          <w:p w:rsidR="00C23203" w:rsidRPr="00994F7C" w:rsidRDefault="00C23203" w:rsidP="00EB707C">
            <w:pPr>
              <w:jc w:val="both"/>
              <w:rPr>
                <w:sz w:val="20"/>
                <w:szCs w:val="20"/>
              </w:rPr>
            </w:pPr>
            <w:proofErr w:type="spellStart"/>
            <w:r w:rsidRPr="00994F7C">
              <w:rPr>
                <w:sz w:val="20"/>
                <w:szCs w:val="20"/>
                <w:lang w:val="en-US"/>
              </w:rPr>
              <w:t>характеристики</w:t>
            </w:r>
            <w:proofErr w:type="spellEnd"/>
            <w:r w:rsidR="00D45AA6" w:rsidRPr="00994F7C">
              <w:rPr>
                <w:sz w:val="20"/>
                <w:szCs w:val="20"/>
              </w:rPr>
              <w:t xml:space="preserve"> товара</w:t>
            </w:r>
          </w:p>
        </w:tc>
        <w:tc>
          <w:tcPr>
            <w:tcW w:w="567" w:type="dxa"/>
          </w:tcPr>
          <w:p w:rsidR="00C23203" w:rsidRPr="00994F7C" w:rsidRDefault="00C23203" w:rsidP="00EB707C">
            <w:pPr>
              <w:jc w:val="both"/>
              <w:rPr>
                <w:sz w:val="20"/>
                <w:szCs w:val="20"/>
                <w:lang w:val="en-US"/>
              </w:rPr>
            </w:pPr>
            <w:proofErr w:type="spellStart"/>
            <w:r w:rsidRPr="00994F7C">
              <w:rPr>
                <w:sz w:val="20"/>
                <w:szCs w:val="20"/>
                <w:lang w:val="en-US"/>
              </w:rPr>
              <w:t>Ед</w:t>
            </w:r>
            <w:proofErr w:type="spellEnd"/>
            <w:r w:rsidRPr="00994F7C">
              <w:rPr>
                <w:sz w:val="20"/>
                <w:szCs w:val="20"/>
                <w:lang w:val="en-US"/>
              </w:rPr>
              <w:t xml:space="preserve">. </w:t>
            </w:r>
            <w:proofErr w:type="spellStart"/>
            <w:r w:rsidRPr="00994F7C">
              <w:rPr>
                <w:sz w:val="20"/>
                <w:szCs w:val="20"/>
                <w:lang w:val="en-US"/>
              </w:rPr>
              <w:t>изм</w:t>
            </w:r>
            <w:proofErr w:type="spellEnd"/>
          </w:p>
        </w:tc>
        <w:tc>
          <w:tcPr>
            <w:tcW w:w="850" w:type="dxa"/>
          </w:tcPr>
          <w:p w:rsidR="00C23203" w:rsidRPr="00994F7C" w:rsidRDefault="00C23203" w:rsidP="00EB707C">
            <w:pPr>
              <w:jc w:val="both"/>
              <w:rPr>
                <w:sz w:val="20"/>
                <w:szCs w:val="20"/>
                <w:lang w:val="en-US"/>
              </w:rPr>
            </w:pPr>
            <w:proofErr w:type="spellStart"/>
            <w:r w:rsidRPr="00994F7C">
              <w:rPr>
                <w:sz w:val="20"/>
                <w:szCs w:val="20"/>
                <w:lang w:val="en-US"/>
              </w:rPr>
              <w:t>Кол-во</w:t>
            </w:r>
            <w:proofErr w:type="spellEnd"/>
          </w:p>
        </w:tc>
        <w:tc>
          <w:tcPr>
            <w:tcW w:w="992" w:type="dxa"/>
          </w:tcPr>
          <w:p w:rsidR="00C23203" w:rsidRPr="00994F7C" w:rsidRDefault="00C23203" w:rsidP="00EB707C">
            <w:pPr>
              <w:jc w:val="both"/>
              <w:rPr>
                <w:sz w:val="20"/>
                <w:szCs w:val="20"/>
              </w:rPr>
            </w:pPr>
            <w:r w:rsidRPr="009A1934">
              <w:rPr>
                <w:sz w:val="20"/>
                <w:szCs w:val="20"/>
              </w:rPr>
              <w:t>Цена</w:t>
            </w:r>
          </w:p>
          <w:p w:rsidR="00683219" w:rsidRPr="00994F7C" w:rsidRDefault="00683219" w:rsidP="00EB707C">
            <w:pPr>
              <w:jc w:val="both"/>
              <w:rPr>
                <w:sz w:val="20"/>
                <w:szCs w:val="20"/>
              </w:rPr>
            </w:pPr>
            <w:r w:rsidRPr="00994F7C">
              <w:rPr>
                <w:sz w:val="20"/>
                <w:szCs w:val="20"/>
              </w:rPr>
              <w:t>руб.</w:t>
            </w:r>
            <w:r w:rsidR="009A1934">
              <w:rPr>
                <w:sz w:val="20"/>
                <w:szCs w:val="20"/>
              </w:rPr>
              <w:t xml:space="preserve"> с НДС</w:t>
            </w:r>
          </w:p>
        </w:tc>
        <w:tc>
          <w:tcPr>
            <w:tcW w:w="1276" w:type="dxa"/>
          </w:tcPr>
          <w:p w:rsidR="00C23203" w:rsidRPr="00994F7C" w:rsidRDefault="00C23203" w:rsidP="00EB707C">
            <w:pPr>
              <w:jc w:val="both"/>
              <w:rPr>
                <w:sz w:val="20"/>
                <w:szCs w:val="20"/>
              </w:rPr>
            </w:pPr>
            <w:r w:rsidRPr="009A1934">
              <w:rPr>
                <w:sz w:val="20"/>
                <w:szCs w:val="20"/>
              </w:rPr>
              <w:t>Сумма</w:t>
            </w:r>
          </w:p>
          <w:p w:rsidR="00683219" w:rsidRPr="00994F7C" w:rsidRDefault="00683219" w:rsidP="00EB707C">
            <w:pPr>
              <w:jc w:val="both"/>
              <w:rPr>
                <w:sz w:val="20"/>
                <w:szCs w:val="20"/>
              </w:rPr>
            </w:pPr>
            <w:r w:rsidRPr="00994F7C">
              <w:rPr>
                <w:sz w:val="20"/>
                <w:szCs w:val="20"/>
              </w:rPr>
              <w:t>руб.</w:t>
            </w:r>
            <w:r w:rsidR="009A1934">
              <w:rPr>
                <w:sz w:val="20"/>
                <w:szCs w:val="20"/>
              </w:rPr>
              <w:t xml:space="preserve"> с НДС</w:t>
            </w:r>
          </w:p>
        </w:tc>
      </w:tr>
      <w:tr w:rsidR="00A77C1F" w:rsidRPr="00994F7C" w:rsidTr="00F002EE">
        <w:tc>
          <w:tcPr>
            <w:tcW w:w="534" w:type="dxa"/>
          </w:tcPr>
          <w:p w:rsidR="00A77C1F" w:rsidRPr="00994F7C" w:rsidRDefault="00A77C1F" w:rsidP="00EB707C">
            <w:pPr>
              <w:jc w:val="both"/>
              <w:rPr>
                <w:sz w:val="20"/>
                <w:szCs w:val="20"/>
              </w:rPr>
            </w:pPr>
            <w:r>
              <w:rPr>
                <w:sz w:val="20"/>
                <w:szCs w:val="20"/>
              </w:rPr>
              <w:t>1.</w:t>
            </w:r>
          </w:p>
        </w:tc>
        <w:tc>
          <w:tcPr>
            <w:tcW w:w="1701" w:type="dxa"/>
          </w:tcPr>
          <w:p w:rsidR="00A77C1F" w:rsidRDefault="00A77C1F" w:rsidP="00124B55">
            <w:pPr>
              <w:jc w:val="both"/>
              <w:rPr>
                <w:sz w:val="20"/>
                <w:szCs w:val="20"/>
              </w:rPr>
            </w:pPr>
            <w:r>
              <w:rPr>
                <w:sz w:val="20"/>
                <w:szCs w:val="20"/>
              </w:rPr>
              <w:t>Грунт</w:t>
            </w:r>
            <w:r w:rsidR="0063668B">
              <w:rPr>
                <w:sz w:val="20"/>
                <w:szCs w:val="20"/>
              </w:rPr>
              <w:t xml:space="preserve"> </w:t>
            </w:r>
            <w:r w:rsidR="00B97A67">
              <w:rPr>
                <w:sz w:val="20"/>
                <w:szCs w:val="20"/>
              </w:rPr>
              <w:t>-</w:t>
            </w:r>
            <w:r w:rsidRPr="00124B55">
              <w:rPr>
                <w:sz w:val="20"/>
                <w:szCs w:val="20"/>
              </w:rPr>
              <w:t xml:space="preserve"> </w:t>
            </w:r>
            <w:r>
              <w:rPr>
                <w:sz w:val="20"/>
                <w:szCs w:val="20"/>
              </w:rPr>
              <w:t xml:space="preserve"> концентрат</w:t>
            </w:r>
            <w:r w:rsidR="000D04D0">
              <w:rPr>
                <w:sz w:val="20"/>
                <w:szCs w:val="20"/>
              </w:rPr>
              <w:t xml:space="preserve"> глубокого проникновения</w:t>
            </w:r>
          </w:p>
          <w:p w:rsidR="00A77C1F" w:rsidRPr="00B97A67" w:rsidRDefault="00A77C1F" w:rsidP="00124B55">
            <w:pPr>
              <w:jc w:val="both"/>
              <w:rPr>
                <w:sz w:val="20"/>
                <w:szCs w:val="20"/>
              </w:rPr>
            </w:pPr>
            <w:proofErr w:type="spellStart"/>
            <w:r>
              <w:rPr>
                <w:sz w:val="20"/>
                <w:szCs w:val="20"/>
                <w:lang w:val="en-US"/>
              </w:rPr>
              <w:t>Aquaprime</w:t>
            </w:r>
            <w:proofErr w:type="spellEnd"/>
            <w:r w:rsidRPr="00B97A67">
              <w:rPr>
                <w:sz w:val="20"/>
                <w:szCs w:val="20"/>
              </w:rPr>
              <w:t>-024</w:t>
            </w:r>
          </w:p>
        </w:tc>
        <w:tc>
          <w:tcPr>
            <w:tcW w:w="3969" w:type="dxa"/>
          </w:tcPr>
          <w:p w:rsidR="00112F5F" w:rsidRDefault="00112F5F" w:rsidP="00124B55">
            <w:pPr>
              <w:jc w:val="both"/>
              <w:rPr>
                <w:sz w:val="20"/>
                <w:szCs w:val="20"/>
              </w:rPr>
            </w:pPr>
            <w:r>
              <w:rPr>
                <w:sz w:val="20"/>
                <w:szCs w:val="20"/>
              </w:rPr>
              <w:t>ТУ 2316-001-30584984-11</w:t>
            </w:r>
          </w:p>
          <w:p w:rsidR="00A77C1F" w:rsidRDefault="00112F5F" w:rsidP="00124B55">
            <w:pPr>
              <w:jc w:val="both"/>
              <w:rPr>
                <w:sz w:val="20"/>
                <w:szCs w:val="20"/>
              </w:rPr>
            </w:pPr>
            <w:r>
              <w:rPr>
                <w:sz w:val="20"/>
                <w:szCs w:val="20"/>
              </w:rPr>
              <w:t>Д</w:t>
            </w:r>
            <w:r w:rsidR="00A77C1F">
              <w:rPr>
                <w:sz w:val="20"/>
                <w:szCs w:val="20"/>
              </w:rPr>
              <w:t>ля</w:t>
            </w:r>
            <w:r w:rsidR="000D04D0">
              <w:rPr>
                <w:sz w:val="20"/>
                <w:szCs w:val="20"/>
              </w:rPr>
              <w:t xml:space="preserve"> наружных и внутренних работ</w:t>
            </w:r>
            <w:r w:rsidR="00A77C1F">
              <w:rPr>
                <w:sz w:val="20"/>
                <w:szCs w:val="20"/>
              </w:rPr>
              <w:t xml:space="preserve"> пре</w:t>
            </w:r>
            <w:r w:rsidR="00020645">
              <w:rPr>
                <w:sz w:val="20"/>
                <w:szCs w:val="20"/>
              </w:rPr>
              <w:t>д</w:t>
            </w:r>
            <w:r w:rsidR="00A77C1F">
              <w:rPr>
                <w:sz w:val="20"/>
                <w:szCs w:val="20"/>
              </w:rPr>
              <w:t>варительной обработки минеральных и пористых оснований в сухих и влажных помещениях, для последующего нанесения отделочных материалов</w:t>
            </w:r>
            <w:r w:rsidR="00020645">
              <w:rPr>
                <w:sz w:val="20"/>
                <w:szCs w:val="20"/>
              </w:rPr>
              <w:t xml:space="preserve">. После высыхания образует гидроизолирующую пленку. Предотвращает образование </w:t>
            </w:r>
            <w:proofErr w:type="spellStart"/>
            <w:r w:rsidR="00020645">
              <w:rPr>
                <w:sz w:val="20"/>
                <w:szCs w:val="20"/>
              </w:rPr>
              <w:t>высолов</w:t>
            </w:r>
            <w:proofErr w:type="spellEnd"/>
            <w:r w:rsidR="00020645">
              <w:rPr>
                <w:sz w:val="20"/>
                <w:szCs w:val="20"/>
              </w:rPr>
              <w:t xml:space="preserve"> на кирпиче и других минеральных основаниях, улучшает адгезию к последующим окрасочным слоям.</w:t>
            </w:r>
          </w:p>
          <w:p w:rsidR="00020645" w:rsidRDefault="00020645" w:rsidP="00124B55">
            <w:pPr>
              <w:jc w:val="both"/>
              <w:rPr>
                <w:sz w:val="20"/>
                <w:szCs w:val="20"/>
              </w:rPr>
            </w:pPr>
            <w:r>
              <w:rPr>
                <w:sz w:val="20"/>
                <w:szCs w:val="20"/>
              </w:rPr>
              <w:t xml:space="preserve">Разбавитель </w:t>
            </w:r>
            <w:r w:rsidR="000D04D0">
              <w:rPr>
                <w:sz w:val="20"/>
                <w:szCs w:val="20"/>
              </w:rPr>
              <w:t>–</w:t>
            </w:r>
            <w:r>
              <w:rPr>
                <w:sz w:val="20"/>
                <w:szCs w:val="20"/>
              </w:rPr>
              <w:t xml:space="preserve"> вода</w:t>
            </w:r>
          </w:p>
          <w:p w:rsidR="000D04D0" w:rsidRPr="00124B55" w:rsidRDefault="000D04D0" w:rsidP="00124B55">
            <w:pPr>
              <w:jc w:val="both"/>
              <w:rPr>
                <w:sz w:val="20"/>
                <w:szCs w:val="20"/>
              </w:rPr>
            </w:pPr>
            <w:r>
              <w:rPr>
                <w:sz w:val="20"/>
                <w:szCs w:val="20"/>
              </w:rPr>
              <w:t>Г</w:t>
            </w:r>
            <w:r w:rsidRPr="000D04D0">
              <w:rPr>
                <w:sz w:val="20"/>
                <w:szCs w:val="20"/>
              </w:rPr>
              <w:t>лубина проникновения в основание до 5 мм</w:t>
            </w:r>
          </w:p>
          <w:p w:rsidR="000D04D0" w:rsidRDefault="000D04D0" w:rsidP="00124B55">
            <w:pPr>
              <w:jc w:val="both"/>
              <w:rPr>
                <w:sz w:val="20"/>
                <w:szCs w:val="20"/>
              </w:rPr>
            </w:pPr>
            <w:r>
              <w:rPr>
                <w:sz w:val="20"/>
                <w:szCs w:val="20"/>
              </w:rPr>
              <w:t xml:space="preserve">Расход </w:t>
            </w:r>
            <w:r w:rsidRPr="000D04D0">
              <w:rPr>
                <w:sz w:val="20"/>
                <w:szCs w:val="20"/>
              </w:rPr>
              <w:t>80-120 г/м</w:t>
            </w:r>
            <w:proofErr w:type="gramStart"/>
            <w:r w:rsidRPr="000D04D0">
              <w:rPr>
                <w:sz w:val="20"/>
                <w:szCs w:val="20"/>
              </w:rPr>
              <w:t>2</w:t>
            </w:r>
            <w:proofErr w:type="gramEnd"/>
            <w:r w:rsidRPr="000D04D0">
              <w:rPr>
                <w:sz w:val="20"/>
                <w:szCs w:val="20"/>
              </w:rPr>
              <w:t xml:space="preserve"> при одинарном нанесении.</w:t>
            </w:r>
          </w:p>
          <w:p w:rsidR="00112F5F" w:rsidRDefault="00112F5F" w:rsidP="00124B55">
            <w:pPr>
              <w:jc w:val="both"/>
              <w:rPr>
                <w:sz w:val="20"/>
                <w:szCs w:val="20"/>
              </w:rPr>
            </w:pPr>
            <w:r>
              <w:rPr>
                <w:sz w:val="20"/>
                <w:szCs w:val="20"/>
              </w:rPr>
              <w:t>Сухой остаток не менее 30</w:t>
            </w:r>
            <w:r w:rsidR="00A77C1F" w:rsidRPr="00124B55">
              <w:rPr>
                <w:sz w:val="20"/>
                <w:szCs w:val="20"/>
              </w:rPr>
              <w:t xml:space="preserve">%. </w:t>
            </w:r>
          </w:p>
          <w:p w:rsidR="00112F5F" w:rsidRDefault="00112F5F" w:rsidP="00124B55">
            <w:pPr>
              <w:jc w:val="both"/>
              <w:rPr>
                <w:sz w:val="20"/>
                <w:szCs w:val="20"/>
              </w:rPr>
            </w:pPr>
            <w:r>
              <w:rPr>
                <w:sz w:val="20"/>
                <w:szCs w:val="20"/>
              </w:rPr>
              <w:t>Плотность 1 г/см³</w:t>
            </w:r>
            <w:r w:rsidR="00A77C1F" w:rsidRPr="00124B55">
              <w:rPr>
                <w:sz w:val="20"/>
                <w:szCs w:val="20"/>
              </w:rPr>
              <w:t xml:space="preserve">. </w:t>
            </w:r>
          </w:p>
          <w:p w:rsidR="00A867A1" w:rsidRDefault="00112F5F" w:rsidP="00124B55">
            <w:pPr>
              <w:jc w:val="both"/>
              <w:rPr>
                <w:sz w:val="20"/>
                <w:szCs w:val="20"/>
              </w:rPr>
            </w:pPr>
            <w:r>
              <w:rPr>
                <w:sz w:val="20"/>
                <w:szCs w:val="20"/>
              </w:rPr>
              <w:t>Массовая доля нелетучих веществ % не менее 20,</w:t>
            </w:r>
          </w:p>
          <w:p w:rsidR="00112F5F" w:rsidRDefault="00112F5F" w:rsidP="00124B55">
            <w:pPr>
              <w:jc w:val="both"/>
              <w:rPr>
                <w:sz w:val="20"/>
                <w:szCs w:val="20"/>
              </w:rPr>
            </w:pPr>
            <w:proofErr w:type="spellStart"/>
            <w:r>
              <w:rPr>
                <w:sz w:val="20"/>
                <w:szCs w:val="20"/>
                <w:lang w:val="en-US"/>
              </w:rPr>
              <w:t>ph</w:t>
            </w:r>
            <w:proofErr w:type="spellEnd"/>
            <w:r>
              <w:rPr>
                <w:sz w:val="20"/>
                <w:szCs w:val="20"/>
              </w:rPr>
              <w:t xml:space="preserve"> грунт – пропитки 8-9</w:t>
            </w:r>
          </w:p>
          <w:p w:rsidR="00112F5F" w:rsidRDefault="00112F5F" w:rsidP="00124B55">
            <w:pPr>
              <w:jc w:val="both"/>
              <w:rPr>
                <w:sz w:val="20"/>
                <w:szCs w:val="20"/>
              </w:rPr>
            </w:pPr>
            <w:proofErr w:type="spellStart"/>
            <w:r>
              <w:rPr>
                <w:sz w:val="20"/>
                <w:szCs w:val="20"/>
              </w:rPr>
              <w:t>Укрывистость</w:t>
            </w:r>
            <w:proofErr w:type="spellEnd"/>
            <w:r>
              <w:rPr>
                <w:sz w:val="20"/>
                <w:szCs w:val="20"/>
              </w:rPr>
              <w:t xml:space="preserve"> высушенной пленки, </w:t>
            </w:r>
            <w:proofErr w:type="gramStart"/>
            <w:r>
              <w:rPr>
                <w:sz w:val="20"/>
                <w:szCs w:val="20"/>
              </w:rPr>
              <w:t>г</w:t>
            </w:r>
            <w:proofErr w:type="gramEnd"/>
            <w:r>
              <w:rPr>
                <w:sz w:val="20"/>
                <w:szCs w:val="20"/>
              </w:rPr>
              <w:t>/м² не более 120</w:t>
            </w:r>
          </w:p>
          <w:p w:rsidR="00112F5F" w:rsidRDefault="00112F5F" w:rsidP="00124B55">
            <w:pPr>
              <w:jc w:val="both"/>
              <w:rPr>
                <w:sz w:val="20"/>
                <w:szCs w:val="20"/>
              </w:rPr>
            </w:pPr>
            <w:r>
              <w:rPr>
                <w:sz w:val="20"/>
                <w:szCs w:val="20"/>
              </w:rPr>
              <w:t>Стойкость пленки к статистическому воздействию воды, при  темпер</w:t>
            </w:r>
            <w:r w:rsidR="00A867A1">
              <w:rPr>
                <w:sz w:val="20"/>
                <w:szCs w:val="20"/>
              </w:rPr>
              <w:t>а</w:t>
            </w:r>
            <w:r>
              <w:rPr>
                <w:sz w:val="20"/>
                <w:szCs w:val="20"/>
              </w:rPr>
              <w:t xml:space="preserve">туре </w:t>
            </w:r>
            <w:r w:rsidR="00A867A1" w:rsidRPr="00A867A1">
              <w:rPr>
                <w:sz w:val="20"/>
                <w:szCs w:val="20"/>
              </w:rPr>
              <w:t>(</w:t>
            </w:r>
            <w:r>
              <w:rPr>
                <w:sz w:val="20"/>
                <w:szCs w:val="20"/>
              </w:rPr>
              <w:t xml:space="preserve">20 </w:t>
            </w:r>
            <w:r w:rsidR="00A867A1">
              <w:rPr>
                <w:sz w:val="20"/>
                <w:szCs w:val="20"/>
              </w:rPr>
              <w:t>±2</w:t>
            </w:r>
            <w:r w:rsidR="00A867A1" w:rsidRPr="00A867A1">
              <w:rPr>
                <w:sz w:val="20"/>
                <w:szCs w:val="20"/>
              </w:rPr>
              <w:t>)</w:t>
            </w:r>
            <w:r w:rsidR="00A867A1">
              <w:rPr>
                <w:sz w:val="20"/>
                <w:szCs w:val="20"/>
              </w:rPr>
              <w:t xml:space="preserve">°С, </w:t>
            </w:r>
            <w:proofErr w:type="gramStart"/>
            <w:r w:rsidR="00A867A1">
              <w:rPr>
                <w:sz w:val="20"/>
                <w:szCs w:val="20"/>
              </w:rPr>
              <w:t>ч</w:t>
            </w:r>
            <w:proofErr w:type="gramEnd"/>
            <w:r w:rsidR="00A867A1">
              <w:rPr>
                <w:sz w:val="20"/>
                <w:szCs w:val="20"/>
              </w:rPr>
              <w:t>, не менее 24</w:t>
            </w:r>
          </w:p>
          <w:p w:rsidR="00A867A1" w:rsidRPr="00A867A1" w:rsidRDefault="00A867A1" w:rsidP="00124B55">
            <w:pPr>
              <w:jc w:val="both"/>
              <w:rPr>
                <w:sz w:val="20"/>
                <w:szCs w:val="20"/>
              </w:rPr>
            </w:pPr>
            <w:r>
              <w:rPr>
                <w:sz w:val="20"/>
                <w:szCs w:val="20"/>
              </w:rPr>
              <w:t>Морозостойкость грунт – пропитки, циклы</w:t>
            </w:r>
            <w:proofErr w:type="gramStart"/>
            <w:r>
              <w:rPr>
                <w:sz w:val="20"/>
                <w:szCs w:val="20"/>
              </w:rPr>
              <w:t xml:space="preserve"> ,</w:t>
            </w:r>
            <w:proofErr w:type="gramEnd"/>
            <w:r>
              <w:rPr>
                <w:sz w:val="20"/>
                <w:szCs w:val="20"/>
              </w:rPr>
              <w:t xml:space="preserve"> не менее 5</w:t>
            </w:r>
          </w:p>
          <w:p w:rsidR="00A77C1F" w:rsidRPr="00124B55" w:rsidRDefault="00A867A1" w:rsidP="00124B55">
            <w:pPr>
              <w:jc w:val="both"/>
              <w:rPr>
                <w:sz w:val="20"/>
                <w:szCs w:val="20"/>
              </w:rPr>
            </w:pPr>
            <w:r>
              <w:rPr>
                <w:sz w:val="20"/>
                <w:szCs w:val="20"/>
              </w:rPr>
              <w:t>Время высыхания при (20±2)</w:t>
            </w:r>
            <w:r w:rsidR="00A77C1F" w:rsidRPr="00124B55">
              <w:rPr>
                <w:sz w:val="20"/>
                <w:szCs w:val="20"/>
              </w:rPr>
              <w:t>°C</w:t>
            </w:r>
            <w:r>
              <w:rPr>
                <w:sz w:val="20"/>
                <w:szCs w:val="20"/>
              </w:rPr>
              <w:t>, ч,</w:t>
            </w:r>
            <w:r w:rsidR="00A77C1F" w:rsidRPr="00124B55">
              <w:rPr>
                <w:sz w:val="20"/>
                <w:szCs w:val="20"/>
              </w:rPr>
              <w:t xml:space="preserve"> и относительной влажности (65±5) %</w:t>
            </w:r>
            <w:r>
              <w:rPr>
                <w:sz w:val="20"/>
                <w:szCs w:val="20"/>
              </w:rPr>
              <w:t xml:space="preserve"> не более </w:t>
            </w:r>
            <w:r w:rsidR="00A77C1F" w:rsidRPr="00124B55">
              <w:rPr>
                <w:sz w:val="20"/>
                <w:szCs w:val="20"/>
              </w:rPr>
              <w:t xml:space="preserve"> 1 час. </w:t>
            </w:r>
            <w:r w:rsidR="00112F5F">
              <w:rPr>
                <w:sz w:val="20"/>
                <w:szCs w:val="20"/>
              </w:rPr>
              <w:t>Полное высыхание 3</w:t>
            </w:r>
            <w:r w:rsidR="00A77C1F" w:rsidRPr="00124B55">
              <w:rPr>
                <w:sz w:val="20"/>
                <w:szCs w:val="20"/>
              </w:rPr>
              <w:t xml:space="preserve"> часа. </w:t>
            </w:r>
          </w:p>
          <w:p w:rsidR="00A77C1F" w:rsidRPr="00124B55" w:rsidRDefault="00A77C1F" w:rsidP="00124B55">
            <w:pPr>
              <w:jc w:val="both"/>
              <w:rPr>
                <w:sz w:val="20"/>
                <w:szCs w:val="20"/>
              </w:rPr>
            </w:pPr>
            <w:r w:rsidRPr="00124B55">
              <w:rPr>
                <w:sz w:val="20"/>
                <w:szCs w:val="20"/>
              </w:rPr>
              <w:t xml:space="preserve">Гарантийный срок хранения в заводской невскрытой упаковке - </w:t>
            </w:r>
            <w:r w:rsidR="000D04D0">
              <w:rPr>
                <w:sz w:val="20"/>
                <w:szCs w:val="20"/>
              </w:rPr>
              <w:t>12</w:t>
            </w:r>
            <w:r w:rsidRPr="00124B55">
              <w:rPr>
                <w:sz w:val="20"/>
                <w:szCs w:val="20"/>
              </w:rPr>
              <w:t xml:space="preserve"> мес.</w:t>
            </w:r>
          </w:p>
          <w:p w:rsidR="00A77C1F" w:rsidRPr="00124B55" w:rsidRDefault="00A77C1F" w:rsidP="00124B55">
            <w:pPr>
              <w:jc w:val="both"/>
              <w:rPr>
                <w:sz w:val="20"/>
                <w:szCs w:val="20"/>
              </w:rPr>
            </w:pPr>
            <w:r w:rsidRPr="00124B55">
              <w:rPr>
                <w:sz w:val="20"/>
                <w:szCs w:val="20"/>
              </w:rPr>
              <w:t>Фасовка – 10 л</w:t>
            </w:r>
          </w:p>
          <w:p w:rsidR="00A77C1F" w:rsidRPr="00E40622" w:rsidRDefault="00A77C1F" w:rsidP="00124B55">
            <w:pPr>
              <w:jc w:val="both"/>
              <w:rPr>
                <w:sz w:val="20"/>
                <w:szCs w:val="20"/>
              </w:rPr>
            </w:pPr>
            <w:r w:rsidRPr="00124B55">
              <w:rPr>
                <w:sz w:val="20"/>
                <w:szCs w:val="20"/>
              </w:rPr>
              <w:lastRenderedPageBreak/>
              <w:t>Производитель -  Россия</w:t>
            </w:r>
          </w:p>
        </w:tc>
        <w:tc>
          <w:tcPr>
            <w:tcW w:w="567" w:type="dxa"/>
          </w:tcPr>
          <w:p w:rsidR="00A77C1F" w:rsidRPr="006E0243" w:rsidRDefault="00A77C1F" w:rsidP="00EB707C">
            <w:pPr>
              <w:jc w:val="both"/>
              <w:rPr>
                <w:sz w:val="20"/>
                <w:szCs w:val="20"/>
              </w:rPr>
            </w:pPr>
            <w:r>
              <w:rPr>
                <w:sz w:val="20"/>
                <w:szCs w:val="20"/>
              </w:rPr>
              <w:lastRenderedPageBreak/>
              <w:t>шт.</w:t>
            </w:r>
          </w:p>
        </w:tc>
        <w:tc>
          <w:tcPr>
            <w:tcW w:w="850" w:type="dxa"/>
          </w:tcPr>
          <w:p w:rsidR="00A77C1F" w:rsidRPr="00020645" w:rsidRDefault="00A77C1F" w:rsidP="00EB707C">
            <w:pPr>
              <w:jc w:val="both"/>
              <w:rPr>
                <w:sz w:val="20"/>
                <w:szCs w:val="20"/>
              </w:rPr>
            </w:pPr>
            <w:r w:rsidRPr="00020645">
              <w:rPr>
                <w:sz w:val="20"/>
                <w:szCs w:val="20"/>
              </w:rPr>
              <w:t>200</w:t>
            </w:r>
          </w:p>
        </w:tc>
        <w:tc>
          <w:tcPr>
            <w:tcW w:w="992" w:type="dxa"/>
          </w:tcPr>
          <w:p w:rsidR="00A77C1F" w:rsidRPr="00A77C1F" w:rsidRDefault="00A77C1F" w:rsidP="009A119D">
            <w:pPr>
              <w:rPr>
                <w:sz w:val="20"/>
                <w:szCs w:val="20"/>
              </w:rPr>
            </w:pPr>
            <w:r w:rsidRPr="00A77C1F">
              <w:rPr>
                <w:sz w:val="20"/>
                <w:szCs w:val="20"/>
              </w:rPr>
              <w:t>540 - 67</w:t>
            </w:r>
          </w:p>
        </w:tc>
        <w:tc>
          <w:tcPr>
            <w:tcW w:w="1276" w:type="dxa"/>
          </w:tcPr>
          <w:p w:rsidR="00A77C1F" w:rsidRPr="00A77C1F" w:rsidRDefault="00A77C1F" w:rsidP="009A119D">
            <w:pPr>
              <w:rPr>
                <w:sz w:val="20"/>
                <w:szCs w:val="20"/>
              </w:rPr>
            </w:pPr>
            <w:r w:rsidRPr="00A77C1F">
              <w:rPr>
                <w:sz w:val="20"/>
                <w:szCs w:val="20"/>
              </w:rPr>
              <w:t>108 134-00</w:t>
            </w:r>
          </w:p>
        </w:tc>
      </w:tr>
      <w:tr w:rsidR="00746AA7" w:rsidRPr="00994F7C" w:rsidTr="00F002EE">
        <w:tc>
          <w:tcPr>
            <w:tcW w:w="534" w:type="dxa"/>
          </w:tcPr>
          <w:p w:rsidR="00746AA7" w:rsidRDefault="00746AA7" w:rsidP="00EB707C">
            <w:pPr>
              <w:jc w:val="both"/>
              <w:rPr>
                <w:sz w:val="20"/>
                <w:szCs w:val="20"/>
              </w:rPr>
            </w:pPr>
          </w:p>
        </w:tc>
        <w:tc>
          <w:tcPr>
            <w:tcW w:w="1701" w:type="dxa"/>
          </w:tcPr>
          <w:p w:rsidR="00746AA7" w:rsidRPr="00443ED1" w:rsidRDefault="00746AA7" w:rsidP="00EB707C">
            <w:pPr>
              <w:jc w:val="both"/>
              <w:rPr>
                <w:sz w:val="20"/>
                <w:szCs w:val="20"/>
              </w:rPr>
            </w:pPr>
          </w:p>
        </w:tc>
        <w:tc>
          <w:tcPr>
            <w:tcW w:w="3969" w:type="dxa"/>
          </w:tcPr>
          <w:p w:rsidR="00746AA7" w:rsidRPr="00264A17" w:rsidRDefault="00746AA7" w:rsidP="00EB707C">
            <w:pPr>
              <w:jc w:val="both"/>
              <w:rPr>
                <w:sz w:val="20"/>
                <w:szCs w:val="20"/>
              </w:rPr>
            </w:pPr>
            <w:r>
              <w:rPr>
                <w:sz w:val="20"/>
                <w:szCs w:val="20"/>
              </w:rPr>
              <w:t>Итого</w:t>
            </w:r>
            <w:r w:rsidRPr="00264A17">
              <w:rPr>
                <w:sz w:val="20"/>
                <w:szCs w:val="20"/>
              </w:rPr>
              <w:t>:</w:t>
            </w:r>
          </w:p>
        </w:tc>
        <w:tc>
          <w:tcPr>
            <w:tcW w:w="567" w:type="dxa"/>
          </w:tcPr>
          <w:p w:rsidR="00746AA7" w:rsidRPr="00443ED1" w:rsidRDefault="00746AA7" w:rsidP="00EB707C">
            <w:pPr>
              <w:jc w:val="both"/>
              <w:rPr>
                <w:sz w:val="20"/>
                <w:szCs w:val="20"/>
              </w:rPr>
            </w:pPr>
          </w:p>
        </w:tc>
        <w:tc>
          <w:tcPr>
            <w:tcW w:w="850" w:type="dxa"/>
          </w:tcPr>
          <w:p w:rsidR="00746AA7" w:rsidRPr="009A1934" w:rsidRDefault="00746AA7" w:rsidP="00EB707C">
            <w:pPr>
              <w:jc w:val="both"/>
              <w:rPr>
                <w:sz w:val="20"/>
                <w:szCs w:val="20"/>
              </w:rPr>
            </w:pPr>
          </w:p>
        </w:tc>
        <w:tc>
          <w:tcPr>
            <w:tcW w:w="992" w:type="dxa"/>
          </w:tcPr>
          <w:p w:rsidR="00746AA7" w:rsidRDefault="00746AA7" w:rsidP="00EB707C">
            <w:pPr>
              <w:jc w:val="both"/>
              <w:rPr>
                <w:sz w:val="20"/>
                <w:szCs w:val="20"/>
              </w:rPr>
            </w:pPr>
          </w:p>
        </w:tc>
        <w:tc>
          <w:tcPr>
            <w:tcW w:w="1276" w:type="dxa"/>
          </w:tcPr>
          <w:p w:rsidR="00746AA7" w:rsidRPr="00251136" w:rsidRDefault="00A77C1F" w:rsidP="00EB707C">
            <w:pPr>
              <w:jc w:val="both"/>
              <w:rPr>
                <w:sz w:val="20"/>
                <w:szCs w:val="20"/>
              </w:rPr>
            </w:pPr>
            <w:r>
              <w:rPr>
                <w:sz w:val="20"/>
                <w:szCs w:val="20"/>
              </w:rPr>
              <w:t>108 134-00</w:t>
            </w:r>
          </w:p>
        </w:tc>
      </w:tr>
    </w:tbl>
    <w:p w:rsidR="00A867A1" w:rsidRDefault="00A867A1" w:rsidP="000A7156">
      <w:pPr>
        <w:jc w:val="both"/>
        <w:rPr>
          <w:b/>
          <w:sz w:val="20"/>
          <w:szCs w:val="20"/>
        </w:rPr>
      </w:pPr>
    </w:p>
    <w:p w:rsidR="000A7156" w:rsidRDefault="000A7156" w:rsidP="00A867A1">
      <w:pPr>
        <w:spacing w:after="0"/>
        <w:jc w:val="both"/>
        <w:rPr>
          <w:b/>
          <w:sz w:val="20"/>
          <w:szCs w:val="20"/>
        </w:rPr>
      </w:pPr>
      <w:r w:rsidRPr="000A7156">
        <w:rPr>
          <w:b/>
          <w:sz w:val="20"/>
          <w:szCs w:val="20"/>
        </w:rPr>
        <w:t>11.</w:t>
      </w:r>
      <w:r w:rsidRPr="000A7156">
        <w:rPr>
          <w:b/>
          <w:sz w:val="20"/>
          <w:szCs w:val="20"/>
        </w:rPr>
        <w:tab/>
        <w:t xml:space="preserve"> Требования к качеству и безопасности товара:</w:t>
      </w:r>
    </w:p>
    <w:p w:rsidR="000A7156" w:rsidRPr="000A7156" w:rsidRDefault="000A7156" w:rsidP="00A867A1">
      <w:pPr>
        <w:spacing w:after="0"/>
        <w:jc w:val="both"/>
        <w:rPr>
          <w:b/>
          <w:sz w:val="20"/>
          <w:szCs w:val="20"/>
        </w:rPr>
      </w:pPr>
      <w:r w:rsidRPr="000A7156">
        <w:rPr>
          <w:sz w:val="20"/>
          <w:szCs w:val="20"/>
        </w:rPr>
        <w:t>11.1.</w:t>
      </w:r>
      <w:r w:rsidRPr="000A7156">
        <w:rPr>
          <w:sz w:val="20"/>
          <w:szCs w:val="20"/>
        </w:rPr>
        <w:tab/>
        <w:t xml:space="preserve"> Товар должен отвечать требованиям государственных  стандартов в отношении качества, безопасности жизни и здоровья, а также иным требованиям сертификации, безопасности, пожарной безопасности, единым санитарно-эпидемиологическим и гигиеническим требованиям (санитарным нормам и правилам,  и т.п.), лицензирования, если такие требования предъявляются действующим законодательством Российской Федерации.</w:t>
      </w:r>
    </w:p>
    <w:p w:rsidR="000A7156" w:rsidRPr="000A7156" w:rsidRDefault="000A7156" w:rsidP="00A867A1">
      <w:pPr>
        <w:spacing w:after="0"/>
        <w:jc w:val="both"/>
        <w:rPr>
          <w:sz w:val="20"/>
          <w:szCs w:val="20"/>
        </w:rPr>
      </w:pPr>
      <w:r w:rsidRPr="000A7156">
        <w:rPr>
          <w:sz w:val="20"/>
          <w:szCs w:val="20"/>
        </w:rPr>
        <w:t xml:space="preserve">11.2.   </w:t>
      </w:r>
      <w:proofErr w:type="gramStart"/>
      <w:r w:rsidRPr="000A7156">
        <w:rPr>
          <w:sz w:val="20"/>
          <w:szCs w:val="20"/>
        </w:rPr>
        <w:t>Товар должен быть поставлен новый (не бывший в употреблении), соответствовать требованиям  действующих ГОСТ, ТУ,  нормативной документации согласно постановлению Правительства Российской 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установленным п. 10  Технического задания.</w:t>
      </w:r>
      <w:proofErr w:type="gramEnd"/>
    </w:p>
    <w:p w:rsidR="000A7156" w:rsidRPr="000A7156" w:rsidRDefault="000A7156" w:rsidP="00A867A1">
      <w:pPr>
        <w:spacing w:after="0"/>
        <w:jc w:val="both"/>
        <w:rPr>
          <w:sz w:val="20"/>
          <w:szCs w:val="20"/>
        </w:rPr>
      </w:pPr>
      <w:r w:rsidRPr="000A7156">
        <w:rPr>
          <w:sz w:val="20"/>
          <w:szCs w:val="20"/>
        </w:rPr>
        <w:t>11.3. Если товары не отвечают требованиям, установленным в Техническом задании, спецификации и заявки, Заказчик может отказаться от них, и   такие товары подлежат замене поставщиком  на товары, соответствующие Техническому заданию, спецификации и заявке, без каких-либо дополнительных затрат со стороны заказчика.</w:t>
      </w:r>
    </w:p>
    <w:p w:rsidR="000A7156" w:rsidRPr="000A7156" w:rsidRDefault="000A7156" w:rsidP="00A867A1">
      <w:pPr>
        <w:spacing w:after="0"/>
        <w:jc w:val="both"/>
        <w:rPr>
          <w:sz w:val="20"/>
          <w:szCs w:val="20"/>
        </w:rPr>
      </w:pPr>
      <w:r w:rsidRPr="000A7156">
        <w:rPr>
          <w:sz w:val="20"/>
          <w:szCs w:val="20"/>
        </w:rPr>
        <w:t xml:space="preserve">11.4.     Срок годности  Товара на момент его передачи Заказчику  должен составлять не менее 50%   от его общего срока годности.     </w:t>
      </w:r>
    </w:p>
    <w:p w:rsidR="008E13DE" w:rsidRDefault="000A7156" w:rsidP="00A867A1">
      <w:pPr>
        <w:spacing w:after="0"/>
        <w:jc w:val="both"/>
        <w:rPr>
          <w:sz w:val="20"/>
          <w:szCs w:val="20"/>
        </w:rPr>
      </w:pPr>
      <w:r w:rsidRPr="000A7156">
        <w:rPr>
          <w:b/>
          <w:sz w:val="20"/>
          <w:szCs w:val="20"/>
        </w:rPr>
        <w:t>12.  Требования к упаковке товара:</w:t>
      </w:r>
      <w:r w:rsidRPr="000A7156">
        <w:rPr>
          <w:sz w:val="20"/>
          <w:szCs w:val="20"/>
        </w:rPr>
        <w:t xml:space="preserve"> упаковка товара должна соответствовать требован</w:t>
      </w:r>
      <w:r w:rsidR="008E13DE">
        <w:rPr>
          <w:sz w:val="20"/>
          <w:szCs w:val="20"/>
        </w:rPr>
        <w:t xml:space="preserve">иям государственных  стандартов </w:t>
      </w:r>
      <w:r w:rsidR="008E13DE" w:rsidRPr="008E13DE">
        <w:rPr>
          <w:sz w:val="20"/>
          <w:szCs w:val="20"/>
        </w:rPr>
        <w:t xml:space="preserve">ГОСТ 9980.3-86 </w:t>
      </w:r>
      <w:r w:rsidR="008E13DE">
        <w:rPr>
          <w:sz w:val="20"/>
          <w:szCs w:val="20"/>
        </w:rPr>
        <w:t>«</w:t>
      </w:r>
      <w:r w:rsidR="008E13DE" w:rsidRPr="008E13DE">
        <w:rPr>
          <w:sz w:val="20"/>
          <w:szCs w:val="20"/>
        </w:rPr>
        <w:t>Материалы лакокрасочные. Упаковка</w:t>
      </w:r>
      <w:r w:rsidR="008E13DE">
        <w:rPr>
          <w:sz w:val="20"/>
          <w:szCs w:val="20"/>
        </w:rPr>
        <w:t>».</w:t>
      </w:r>
    </w:p>
    <w:p w:rsidR="000A7156" w:rsidRPr="000A7156" w:rsidRDefault="000A7156" w:rsidP="00A867A1">
      <w:pPr>
        <w:spacing w:after="0"/>
        <w:jc w:val="both"/>
        <w:rPr>
          <w:sz w:val="20"/>
          <w:szCs w:val="20"/>
        </w:rPr>
      </w:pPr>
      <w:r w:rsidRPr="000A7156">
        <w:rPr>
          <w:sz w:val="20"/>
          <w:szCs w:val="20"/>
        </w:rPr>
        <w:t xml:space="preserve"> Товар поставляется в упаковке (таре) завода - изготовителя, обеспечивающей защиту его от повреждения или порчи во время транспортировки и хранения.  </w:t>
      </w:r>
    </w:p>
    <w:p w:rsidR="000A7156" w:rsidRPr="000A7156" w:rsidRDefault="000A7156" w:rsidP="00A867A1">
      <w:pPr>
        <w:spacing w:after="0"/>
        <w:jc w:val="both"/>
        <w:rPr>
          <w:sz w:val="20"/>
          <w:szCs w:val="20"/>
        </w:rPr>
      </w:pPr>
      <w:r w:rsidRPr="000A7156">
        <w:rPr>
          <w:sz w:val="20"/>
          <w:szCs w:val="20"/>
        </w:rPr>
        <w:t>Поставщик обеспечивает упаковку  товара, способную предотвратить  его повреждение  или порчу во время перевозки к конечному пункту назначения. В случае обнаружения Заказчиком товара  в ненадлежащей таре и упаковке Заказчик вправе потребовать от  Поставщика заменить такой материал.</w:t>
      </w:r>
    </w:p>
    <w:p w:rsidR="000A7156" w:rsidRPr="000A7156" w:rsidRDefault="000A7156" w:rsidP="00A867A1">
      <w:pPr>
        <w:spacing w:after="0"/>
        <w:jc w:val="both"/>
        <w:rPr>
          <w:sz w:val="20"/>
          <w:szCs w:val="20"/>
        </w:rPr>
      </w:pPr>
      <w:r w:rsidRPr="000A7156">
        <w:rPr>
          <w:sz w:val="20"/>
          <w:szCs w:val="20"/>
        </w:rPr>
        <w:t xml:space="preserve">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w:t>
      </w:r>
    </w:p>
    <w:p w:rsidR="000A7156" w:rsidRPr="000A7156" w:rsidRDefault="000A7156" w:rsidP="00A867A1">
      <w:pPr>
        <w:spacing w:after="0"/>
        <w:jc w:val="both"/>
        <w:rPr>
          <w:sz w:val="20"/>
          <w:szCs w:val="20"/>
        </w:rPr>
      </w:pPr>
      <w:r w:rsidRPr="000A7156">
        <w:rPr>
          <w:sz w:val="20"/>
          <w:szCs w:val="20"/>
        </w:rPr>
        <w:t xml:space="preserve">Тара является невозвратной.  </w:t>
      </w:r>
    </w:p>
    <w:p w:rsidR="000A7156" w:rsidRPr="000A7156" w:rsidRDefault="000A7156" w:rsidP="00A867A1">
      <w:pPr>
        <w:spacing w:after="0"/>
        <w:jc w:val="both"/>
        <w:rPr>
          <w:sz w:val="20"/>
          <w:szCs w:val="20"/>
        </w:rPr>
      </w:pPr>
      <w:r w:rsidRPr="000A7156">
        <w:rPr>
          <w:b/>
          <w:sz w:val="20"/>
          <w:szCs w:val="20"/>
        </w:rPr>
        <w:t>13 Требования к маркировке товара:</w:t>
      </w:r>
      <w:r w:rsidRPr="000A7156">
        <w:rPr>
          <w:sz w:val="20"/>
          <w:szCs w:val="20"/>
        </w:rPr>
        <w:t xml:space="preserve"> товар должен иметь необходимые маркировку, наклейки и пломбы</w:t>
      </w:r>
      <w:r w:rsidR="008E13DE">
        <w:rPr>
          <w:sz w:val="20"/>
          <w:szCs w:val="20"/>
        </w:rPr>
        <w:t xml:space="preserve"> в соответствии с </w:t>
      </w:r>
      <w:r w:rsidR="008E13DE" w:rsidRPr="008E13DE">
        <w:rPr>
          <w:sz w:val="20"/>
          <w:szCs w:val="20"/>
        </w:rPr>
        <w:t xml:space="preserve">ГОСТ 9980.4-2002 </w:t>
      </w:r>
      <w:r w:rsidR="008E13DE">
        <w:rPr>
          <w:sz w:val="20"/>
          <w:szCs w:val="20"/>
        </w:rPr>
        <w:t>«</w:t>
      </w:r>
      <w:r w:rsidR="008E13DE" w:rsidRPr="008E13DE">
        <w:rPr>
          <w:sz w:val="20"/>
          <w:szCs w:val="20"/>
        </w:rPr>
        <w:t>Материалы лакокрасочные. Маркировка</w:t>
      </w:r>
      <w:r w:rsidR="008E13DE">
        <w:rPr>
          <w:sz w:val="20"/>
          <w:szCs w:val="20"/>
        </w:rPr>
        <w:t>»</w:t>
      </w:r>
      <w:r w:rsidRPr="000A7156">
        <w:rPr>
          <w:sz w:val="20"/>
          <w:szCs w:val="20"/>
        </w:rPr>
        <w:t>.</w:t>
      </w:r>
    </w:p>
    <w:p w:rsidR="000A7156" w:rsidRPr="000A7156" w:rsidRDefault="000A7156" w:rsidP="00A867A1">
      <w:pPr>
        <w:spacing w:after="0"/>
        <w:jc w:val="both"/>
        <w:rPr>
          <w:sz w:val="20"/>
          <w:szCs w:val="20"/>
        </w:rPr>
      </w:pPr>
      <w:r w:rsidRPr="000A7156">
        <w:rPr>
          <w:b/>
          <w:sz w:val="20"/>
          <w:szCs w:val="20"/>
        </w:rPr>
        <w:t>14.  Требования к сроку  гарантии:</w:t>
      </w:r>
      <w:r w:rsidRPr="000A7156">
        <w:rPr>
          <w:sz w:val="20"/>
          <w:szCs w:val="20"/>
        </w:rPr>
        <w:t xml:space="preserve"> в соответствии с гарантийными обязательствами завода  производителя и требованиями  п. 10 Технического задания.</w:t>
      </w:r>
    </w:p>
    <w:p w:rsidR="00EB707C" w:rsidRPr="000A7156" w:rsidRDefault="000A7156" w:rsidP="00A867A1">
      <w:pPr>
        <w:spacing w:after="0"/>
        <w:jc w:val="both"/>
        <w:rPr>
          <w:sz w:val="20"/>
          <w:szCs w:val="20"/>
        </w:rPr>
      </w:pPr>
      <w:r w:rsidRPr="000A7156">
        <w:rPr>
          <w:b/>
          <w:sz w:val="20"/>
          <w:szCs w:val="20"/>
        </w:rPr>
        <w:t xml:space="preserve">15.     Требования о передаче технических и иных документов при поставке товаров: </w:t>
      </w:r>
      <w:r w:rsidRPr="000A7156">
        <w:rPr>
          <w:sz w:val="20"/>
          <w:szCs w:val="20"/>
        </w:rPr>
        <w:t>Поставщик обязан передать Заказчику  всю необходимую документацию (сертификаты (декларации) соответствия,  паспорта качества, паспорта безопасности, технологические регламенты, технические листы на материалы), касающиеся  применения поставляемого товара.</w:t>
      </w:r>
    </w:p>
    <w:p w:rsidR="00EB707C" w:rsidRPr="000A7156" w:rsidRDefault="00EB707C" w:rsidP="000A7156">
      <w:pPr>
        <w:jc w:val="both"/>
        <w:rPr>
          <w:sz w:val="20"/>
          <w:szCs w:val="20"/>
        </w:rPr>
      </w:pPr>
    </w:p>
    <w:p w:rsidR="00EB707C" w:rsidRDefault="00EB707C" w:rsidP="00EB707C">
      <w:pPr>
        <w:jc w:val="right"/>
        <w:rPr>
          <w:sz w:val="20"/>
          <w:szCs w:val="20"/>
        </w:rPr>
      </w:pPr>
    </w:p>
    <w:p w:rsidR="001D2943" w:rsidRDefault="001D2943" w:rsidP="00EB707C">
      <w:pPr>
        <w:jc w:val="right"/>
        <w:rPr>
          <w:sz w:val="20"/>
          <w:szCs w:val="20"/>
        </w:rPr>
      </w:pPr>
    </w:p>
    <w:p w:rsidR="001D2943" w:rsidRDefault="001D2943" w:rsidP="00EB707C">
      <w:pPr>
        <w:jc w:val="right"/>
        <w:rPr>
          <w:sz w:val="20"/>
          <w:szCs w:val="20"/>
        </w:rPr>
      </w:pPr>
    </w:p>
    <w:p w:rsidR="0082231E" w:rsidRDefault="0082231E" w:rsidP="0082231E">
      <w:pPr>
        <w:rPr>
          <w:sz w:val="20"/>
          <w:szCs w:val="20"/>
        </w:rPr>
      </w:pPr>
    </w:p>
    <w:p w:rsidR="00166F5F" w:rsidRDefault="00166F5F" w:rsidP="0082231E">
      <w:pPr>
        <w:jc w:val="right"/>
        <w:rPr>
          <w:sz w:val="20"/>
          <w:szCs w:val="20"/>
        </w:rPr>
      </w:pPr>
    </w:p>
    <w:p w:rsidR="009F3BF1" w:rsidRDefault="001D2943" w:rsidP="00B97A67">
      <w:pPr>
        <w:jc w:val="right"/>
        <w:rPr>
          <w:sz w:val="20"/>
          <w:szCs w:val="20"/>
        </w:rPr>
      </w:pPr>
      <w:r>
        <w:rPr>
          <w:sz w:val="20"/>
          <w:szCs w:val="20"/>
        </w:rPr>
        <w:lastRenderedPageBreak/>
        <w:t>Приложение № 2</w:t>
      </w:r>
      <w:r w:rsidR="00EB707C" w:rsidRPr="00EB707C">
        <w:rPr>
          <w:sz w:val="20"/>
          <w:szCs w:val="20"/>
        </w:rPr>
        <w:t xml:space="preserve">                                                                                                                                                                                       к отк</w:t>
      </w:r>
      <w:r w:rsidR="0024133C">
        <w:rPr>
          <w:sz w:val="20"/>
          <w:szCs w:val="20"/>
        </w:rPr>
        <w:t>р</w:t>
      </w:r>
      <w:r w:rsidR="00B97A67">
        <w:rPr>
          <w:sz w:val="20"/>
          <w:szCs w:val="20"/>
        </w:rPr>
        <w:t>ытому запросу  котировок  №  104 /01/2017</w:t>
      </w:r>
      <w:r w:rsidR="00EB707C" w:rsidRPr="00EB707C">
        <w:rPr>
          <w:sz w:val="20"/>
          <w:szCs w:val="20"/>
        </w:rPr>
        <w:t xml:space="preserve">                                                                                                    </w:t>
      </w:r>
      <w:r w:rsidR="0082231E">
        <w:rPr>
          <w:sz w:val="20"/>
          <w:szCs w:val="20"/>
        </w:rPr>
        <w:t xml:space="preserve">           </w:t>
      </w:r>
      <w:r w:rsidR="00B97A67">
        <w:rPr>
          <w:sz w:val="20"/>
          <w:szCs w:val="20"/>
        </w:rPr>
        <w:t xml:space="preserve">   от « 13</w:t>
      </w:r>
      <w:r w:rsidR="00E76BF9">
        <w:rPr>
          <w:sz w:val="20"/>
          <w:szCs w:val="20"/>
        </w:rPr>
        <w:t xml:space="preserve"> </w:t>
      </w:r>
      <w:r w:rsidR="0082231E">
        <w:rPr>
          <w:sz w:val="20"/>
          <w:szCs w:val="20"/>
        </w:rPr>
        <w:t xml:space="preserve">» </w:t>
      </w:r>
      <w:r w:rsidR="0024133C">
        <w:rPr>
          <w:sz w:val="20"/>
          <w:szCs w:val="20"/>
        </w:rPr>
        <w:t xml:space="preserve">  </w:t>
      </w:r>
      <w:r w:rsidR="00B97A67">
        <w:rPr>
          <w:sz w:val="20"/>
          <w:szCs w:val="20"/>
        </w:rPr>
        <w:t>января</w:t>
      </w:r>
      <w:r w:rsidR="0024133C">
        <w:rPr>
          <w:sz w:val="20"/>
          <w:szCs w:val="20"/>
        </w:rPr>
        <w:t xml:space="preserve"> </w:t>
      </w:r>
      <w:r w:rsidR="00B97A67">
        <w:rPr>
          <w:sz w:val="20"/>
          <w:szCs w:val="20"/>
        </w:rPr>
        <w:t xml:space="preserve">    2017</w:t>
      </w:r>
      <w:r w:rsidR="00EB707C" w:rsidRPr="00EB707C">
        <w:rPr>
          <w:sz w:val="20"/>
          <w:szCs w:val="20"/>
        </w:rPr>
        <w:t xml:space="preserve"> г.                                  </w:t>
      </w:r>
    </w:p>
    <w:p w:rsidR="00FE0A68" w:rsidRPr="00B25EF9" w:rsidRDefault="00A37FF7" w:rsidP="00FE0A68">
      <w:pPr>
        <w:jc w:val="both"/>
        <w:rPr>
          <w:b/>
          <w:sz w:val="20"/>
          <w:szCs w:val="20"/>
        </w:rPr>
      </w:pPr>
      <w:r w:rsidRPr="00B25EF9">
        <w:rPr>
          <w:sz w:val="20"/>
          <w:szCs w:val="20"/>
        </w:rPr>
        <w:t xml:space="preserve"> </w:t>
      </w:r>
      <w:r w:rsidR="00FE0A68" w:rsidRPr="00B25EF9">
        <w:rPr>
          <w:b/>
          <w:sz w:val="20"/>
          <w:szCs w:val="20"/>
        </w:rPr>
        <w:t xml:space="preserve"> </w:t>
      </w:r>
      <w:r w:rsidR="009F3BF1">
        <w:rPr>
          <w:b/>
          <w:sz w:val="20"/>
          <w:szCs w:val="20"/>
        </w:rPr>
        <w:t xml:space="preserve">                                              </w:t>
      </w:r>
      <w:r w:rsidR="00FE0A68" w:rsidRPr="00B25EF9">
        <w:rPr>
          <w:b/>
          <w:sz w:val="20"/>
          <w:szCs w:val="20"/>
        </w:rPr>
        <w:t>ПРОЕКТ ДОГОВОРА №  _____________</w:t>
      </w:r>
      <w:r w:rsidR="00FE0A68" w:rsidRPr="00B25EF9">
        <w:rPr>
          <w:b/>
          <w:sz w:val="20"/>
          <w:szCs w:val="20"/>
        </w:rPr>
        <w:tab/>
      </w:r>
    </w:p>
    <w:p w:rsidR="00FE0A68" w:rsidRPr="00B25EF9" w:rsidRDefault="00FE0A68" w:rsidP="00FE0A68">
      <w:pPr>
        <w:jc w:val="both"/>
        <w:rPr>
          <w:sz w:val="20"/>
          <w:szCs w:val="20"/>
        </w:rPr>
      </w:pPr>
      <w:r w:rsidRPr="00B25EF9">
        <w:rPr>
          <w:sz w:val="20"/>
          <w:szCs w:val="20"/>
        </w:rPr>
        <w:t xml:space="preserve">г. Санкт-Петербург                                                                               </w:t>
      </w:r>
      <w:r w:rsidR="00CF376C" w:rsidRPr="00B25EF9">
        <w:rPr>
          <w:sz w:val="20"/>
          <w:szCs w:val="20"/>
        </w:rPr>
        <w:t xml:space="preserve">                          </w:t>
      </w:r>
      <w:r w:rsidR="00EB707C">
        <w:rPr>
          <w:sz w:val="20"/>
          <w:szCs w:val="20"/>
        </w:rPr>
        <w:t xml:space="preserve">       </w:t>
      </w:r>
      <w:r w:rsidR="00CF376C" w:rsidRPr="00B25EF9">
        <w:rPr>
          <w:sz w:val="20"/>
          <w:szCs w:val="20"/>
        </w:rPr>
        <w:t>«____</w:t>
      </w:r>
      <w:r w:rsidR="00B97A67">
        <w:rPr>
          <w:sz w:val="20"/>
          <w:szCs w:val="20"/>
        </w:rPr>
        <w:t>»  _______  2017</w:t>
      </w:r>
      <w:r w:rsidRPr="00B25EF9">
        <w:rPr>
          <w:sz w:val="20"/>
          <w:szCs w:val="20"/>
        </w:rPr>
        <w:t xml:space="preserve"> г.</w:t>
      </w:r>
    </w:p>
    <w:p w:rsidR="00032818" w:rsidRPr="00B25EF9" w:rsidRDefault="00F61618" w:rsidP="00EB707C">
      <w:pPr>
        <w:spacing w:after="0"/>
        <w:jc w:val="both"/>
        <w:rPr>
          <w:sz w:val="20"/>
          <w:szCs w:val="20"/>
        </w:rPr>
      </w:pPr>
      <w:r>
        <w:rPr>
          <w:sz w:val="20"/>
          <w:szCs w:val="20"/>
        </w:rPr>
        <w:t xml:space="preserve">          </w:t>
      </w:r>
      <w:proofErr w:type="gramStart"/>
      <w:r w:rsidR="00032818" w:rsidRPr="00B25EF9">
        <w:rPr>
          <w:b/>
          <w:sz w:val="20"/>
          <w:szCs w:val="20"/>
        </w:rPr>
        <w:t>Общество с ограниченной ответственностью «Жилкомсервис № 2 Московского района»</w:t>
      </w:r>
      <w:r w:rsidR="00032818" w:rsidRPr="00B25EF9">
        <w:rPr>
          <w:sz w:val="20"/>
          <w:szCs w:val="20"/>
        </w:rPr>
        <w:t xml:space="preserve"> (далее - ООО «ЖКС № 2 Московского района»), именуемое в дальнейшем Заказчик, в лице генерального директора </w:t>
      </w:r>
      <w:proofErr w:type="spellStart"/>
      <w:r w:rsidR="00032818" w:rsidRPr="00B25EF9">
        <w:rPr>
          <w:sz w:val="20"/>
          <w:szCs w:val="20"/>
        </w:rPr>
        <w:t>Смольнякова</w:t>
      </w:r>
      <w:proofErr w:type="spellEnd"/>
      <w:r w:rsidR="00032818" w:rsidRPr="00B25EF9">
        <w:rPr>
          <w:sz w:val="20"/>
          <w:szCs w:val="20"/>
        </w:rPr>
        <w:t xml:space="preserve"> Александра Петровича, действующего на осно</w:t>
      </w:r>
      <w:r w:rsidR="00CF376C" w:rsidRPr="00B25EF9">
        <w:rPr>
          <w:sz w:val="20"/>
          <w:szCs w:val="20"/>
        </w:rPr>
        <w:t xml:space="preserve">вании Устава, с одной стороны, </w:t>
      </w:r>
      <w:r w:rsidR="00032818" w:rsidRPr="00B25EF9">
        <w:rPr>
          <w:sz w:val="20"/>
          <w:szCs w:val="20"/>
        </w:rPr>
        <w:t>и</w:t>
      </w:r>
      <w:r w:rsidR="00CF376C" w:rsidRPr="00B25EF9">
        <w:rPr>
          <w:sz w:val="20"/>
          <w:szCs w:val="20"/>
        </w:rPr>
        <w:t xml:space="preserve"> </w:t>
      </w:r>
      <w:r w:rsidR="00032818" w:rsidRPr="00B25EF9">
        <w:rPr>
          <w:sz w:val="20"/>
          <w:szCs w:val="20"/>
        </w:rPr>
        <w:t>________________________________________________________,именуем</w:t>
      </w:r>
      <w:r w:rsidR="00CF376C" w:rsidRPr="00B25EF9">
        <w:rPr>
          <w:sz w:val="20"/>
          <w:szCs w:val="20"/>
        </w:rPr>
        <w:t>ый</w:t>
      </w:r>
      <w:r w:rsidR="006614CD" w:rsidRPr="00B25EF9">
        <w:rPr>
          <w:sz w:val="20"/>
          <w:szCs w:val="20"/>
        </w:rPr>
        <w:t xml:space="preserve"> </w:t>
      </w:r>
      <w:r w:rsidR="00CF376C" w:rsidRPr="00B25EF9">
        <w:rPr>
          <w:sz w:val="20"/>
          <w:szCs w:val="20"/>
        </w:rPr>
        <w:t>(</w:t>
      </w:r>
      <w:proofErr w:type="spellStart"/>
      <w:r w:rsidR="00032818" w:rsidRPr="00B25EF9">
        <w:rPr>
          <w:sz w:val="20"/>
          <w:szCs w:val="20"/>
        </w:rPr>
        <w:t>ое</w:t>
      </w:r>
      <w:proofErr w:type="spellEnd"/>
      <w:r w:rsidR="00CF376C" w:rsidRPr="00B25EF9">
        <w:rPr>
          <w:sz w:val="20"/>
          <w:szCs w:val="20"/>
        </w:rPr>
        <w:t>)</w:t>
      </w:r>
      <w:r w:rsidR="00032818" w:rsidRPr="00B25EF9">
        <w:rPr>
          <w:sz w:val="20"/>
          <w:szCs w:val="20"/>
        </w:rPr>
        <w:t xml:space="preserve"> </w:t>
      </w:r>
      <w:r w:rsidR="00CF376C" w:rsidRPr="00B25EF9">
        <w:rPr>
          <w:sz w:val="20"/>
          <w:szCs w:val="20"/>
        </w:rPr>
        <w:t xml:space="preserve">в </w:t>
      </w:r>
      <w:r w:rsidR="00032818" w:rsidRPr="00B25EF9">
        <w:rPr>
          <w:sz w:val="20"/>
          <w:szCs w:val="20"/>
        </w:rPr>
        <w:t>дальнейшем</w:t>
      </w:r>
      <w:r w:rsidR="00B25EF9">
        <w:rPr>
          <w:sz w:val="20"/>
          <w:szCs w:val="20"/>
        </w:rPr>
        <w:t xml:space="preserve"> </w:t>
      </w:r>
      <w:r w:rsidR="00032818" w:rsidRPr="00B25EF9">
        <w:rPr>
          <w:sz w:val="20"/>
          <w:szCs w:val="20"/>
        </w:rPr>
        <w:t>Поставщик, в лице   __________________________________  действующего на</w:t>
      </w:r>
      <w:r w:rsidR="006614CD" w:rsidRPr="00B25EF9">
        <w:rPr>
          <w:sz w:val="20"/>
          <w:szCs w:val="20"/>
        </w:rPr>
        <w:t xml:space="preserve"> </w:t>
      </w:r>
      <w:r w:rsidR="00032818" w:rsidRPr="00B25EF9">
        <w:rPr>
          <w:sz w:val="20"/>
          <w:szCs w:val="20"/>
        </w:rPr>
        <w:t xml:space="preserve">основании _________________ _______________________ </w:t>
      </w:r>
      <w:r w:rsidR="00EB707C">
        <w:rPr>
          <w:sz w:val="20"/>
          <w:szCs w:val="20"/>
        </w:rPr>
        <w:t>_____________________________________________________________________</w:t>
      </w:r>
      <w:r w:rsidR="00032818" w:rsidRPr="00B25EF9">
        <w:rPr>
          <w:sz w:val="20"/>
          <w:szCs w:val="20"/>
        </w:rPr>
        <w:t>,</w:t>
      </w:r>
      <w:r w:rsidR="006614CD" w:rsidRPr="00B25EF9">
        <w:rPr>
          <w:sz w:val="20"/>
          <w:szCs w:val="20"/>
        </w:rPr>
        <w:t xml:space="preserve"> </w:t>
      </w:r>
      <w:r w:rsidR="00032818" w:rsidRPr="00B25EF9">
        <w:rPr>
          <w:sz w:val="20"/>
          <w:szCs w:val="20"/>
        </w:rPr>
        <w:t>с другой стороны, совместно именуемые Стороны, заключили настоящий Договор о нижеследующем:</w:t>
      </w:r>
      <w:proofErr w:type="gramEnd"/>
    </w:p>
    <w:p w:rsidR="00EB707C" w:rsidRDefault="00B25EF9" w:rsidP="00EB707C">
      <w:pPr>
        <w:tabs>
          <w:tab w:val="left" w:pos="2552"/>
        </w:tabs>
        <w:spacing w:after="0"/>
        <w:jc w:val="both"/>
        <w:rPr>
          <w:sz w:val="20"/>
          <w:szCs w:val="20"/>
        </w:rPr>
      </w:pPr>
      <w:r w:rsidRPr="00B25EF9">
        <w:rPr>
          <w:sz w:val="20"/>
          <w:szCs w:val="20"/>
        </w:rPr>
        <w:t xml:space="preserve">                                                  </w:t>
      </w:r>
    </w:p>
    <w:p w:rsidR="00B25EF9" w:rsidRDefault="00EB707C" w:rsidP="00EB707C">
      <w:pPr>
        <w:tabs>
          <w:tab w:val="left" w:pos="2552"/>
        </w:tabs>
        <w:spacing w:after="0"/>
        <w:jc w:val="both"/>
        <w:rPr>
          <w:b/>
          <w:sz w:val="20"/>
          <w:szCs w:val="20"/>
        </w:rPr>
      </w:pPr>
      <w:r>
        <w:rPr>
          <w:b/>
          <w:sz w:val="20"/>
          <w:szCs w:val="20"/>
        </w:rPr>
        <w:t xml:space="preserve">                                                   </w:t>
      </w:r>
      <w:r w:rsidR="00B25EF9" w:rsidRPr="00B25EF9">
        <w:rPr>
          <w:b/>
          <w:sz w:val="20"/>
          <w:szCs w:val="20"/>
        </w:rPr>
        <w:t>1.  ПРЕДМЕТ ДОГОВОРА</w:t>
      </w:r>
    </w:p>
    <w:p w:rsidR="00B25EF9" w:rsidRPr="00B25EF9" w:rsidRDefault="00B25EF9" w:rsidP="00EB707C">
      <w:pPr>
        <w:tabs>
          <w:tab w:val="left" w:pos="2552"/>
        </w:tabs>
        <w:spacing w:after="0"/>
        <w:jc w:val="both"/>
        <w:rPr>
          <w:sz w:val="20"/>
          <w:szCs w:val="20"/>
        </w:rPr>
      </w:pPr>
      <w:r w:rsidRPr="00B25EF9">
        <w:rPr>
          <w:sz w:val="20"/>
          <w:szCs w:val="20"/>
        </w:rPr>
        <w:t>1.1   Основанием для заключения настоящего Договора является признание Комиссией по закупочной деятельност</w:t>
      </w:r>
      <w:proofErr w:type="gramStart"/>
      <w:r w:rsidRPr="00B25EF9">
        <w:rPr>
          <w:sz w:val="20"/>
          <w:szCs w:val="20"/>
        </w:rPr>
        <w:t>и ООО</w:t>
      </w:r>
      <w:proofErr w:type="gramEnd"/>
      <w:r w:rsidRPr="00B25EF9">
        <w:rPr>
          <w:sz w:val="20"/>
          <w:szCs w:val="20"/>
        </w:rPr>
        <w:t xml:space="preserve"> «ЖКС № 2 Московского района» по размещению заказа Поставщика п</w:t>
      </w:r>
      <w:r w:rsidR="00DE0869">
        <w:rPr>
          <w:sz w:val="20"/>
          <w:szCs w:val="20"/>
        </w:rPr>
        <w:t xml:space="preserve">обедителем открытого запроса котировок </w:t>
      </w:r>
      <w:r w:rsidRPr="00B25EF9">
        <w:rPr>
          <w:sz w:val="20"/>
          <w:szCs w:val="20"/>
        </w:rPr>
        <w:t xml:space="preserve"> на право заключения Договора на поставку</w:t>
      </w:r>
      <w:r w:rsidR="0000763C" w:rsidRPr="0000763C">
        <w:t xml:space="preserve"> </w:t>
      </w:r>
      <w:r w:rsidR="005258E3" w:rsidRPr="005258E3">
        <w:rPr>
          <w:sz w:val="20"/>
          <w:szCs w:val="20"/>
        </w:rPr>
        <w:t>лакокрасочн</w:t>
      </w:r>
      <w:r w:rsidR="001A19CB">
        <w:rPr>
          <w:sz w:val="20"/>
          <w:szCs w:val="20"/>
        </w:rPr>
        <w:t>ых материалов (грунтовка</w:t>
      </w:r>
      <w:r w:rsidR="005258E3" w:rsidRPr="005258E3">
        <w:rPr>
          <w:sz w:val="20"/>
          <w:szCs w:val="20"/>
        </w:rPr>
        <w:t xml:space="preserve">) </w:t>
      </w:r>
      <w:r w:rsidRPr="00B25EF9">
        <w:rPr>
          <w:sz w:val="20"/>
          <w:szCs w:val="20"/>
        </w:rPr>
        <w:t>(далее Товар)  в соответствии c  протоколом  рассмотрения и оценки  ценовых заявок. Подведение итогов № _____</w:t>
      </w:r>
      <w:r w:rsidR="0063668B">
        <w:rPr>
          <w:sz w:val="20"/>
          <w:szCs w:val="20"/>
        </w:rPr>
        <w:t>___ от «__» _______  2017</w:t>
      </w:r>
      <w:r w:rsidRPr="00B25EF9">
        <w:rPr>
          <w:sz w:val="20"/>
          <w:szCs w:val="20"/>
        </w:rPr>
        <w:t xml:space="preserve"> года.</w:t>
      </w:r>
    </w:p>
    <w:p w:rsidR="00B25EF9" w:rsidRPr="00B25EF9" w:rsidRDefault="00B25EF9" w:rsidP="00EB707C">
      <w:pPr>
        <w:tabs>
          <w:tab w:val="left" w:pos="2552"/>
        </w:tabs>
        <w:spacing w:after="0"/>
        <w:jc w:val="both"/>
        <w:rPr>
          <w:sz w:val="20"/>
          <w:szCs w:val="20"/>
        </w:rPr>
      </w:pPr>
      <w:r w:rsidRPr="00B25EF9">
        <w:rPr>
          <w:sz w:val="20"/>
          <w:szCs w:val="20"/>
        </w:rPr>
        <w:t xml:space="preserve">1.2.  Поставщик обязуется поставить, а Заказчик  обязуется принять и оплатить поставленный Товар  в порядке и на условиях, определенных Договором. </w:t>
      </w:r>
    </w:p>
    <w:p w:rsidR="00B25EF9" w:rsidRPr="00B25EF9" w:rsidRDefault="00B25EF9" w:rsidP="00EB707C">
      <w:pPr>
        <w:tabs>
          <w:tab w:val="left" w:pos="2552"/>
        </w:tabs>
        <w:spacing w:after="0"/>
        <w:jc w:val="both"/>
        <w:rPr>
          <w:sz w:val="20"/>
          <w:szCs w:val="20"/>
        </w:rPr>
      </w:pPr>
      <w:r w:rsidRPr="00B25EF9">
        <w:rPr>
          <w:sz w:val="20"/>
          <w:szCs w:val="20"/>
        </w:rPr>
        <w:t>1.3.  Наименование, количество, цена Товара, требования к качеству Товара определяются, согласованными  Сторонами  Техническим заданием, нормативными документами (</w:t>
      </w:r>
      <w:proofErr w:type="spellStart"/>
      <w:proofErr w:type="gramStart"/>
      <w:r w:rsidRPr="00B25EF9">
        <w:rPr>
          <w:sz w:val="20"/>
          <w:szCs w:val="20"/>
        </w:rPr>
        <w:t>c</w:t>
      </w:r>
      <w:proofErr w:type="gramEnd"/>
      <w:r w:rsidRPr="00B25EF9">
        <w:rPr>
          <w:sz w:val="20"/>
          <w:szCs w:val="20"/>
        </w:rPr>
        <w:t>ертификат</w:t>
      </w:r>
      <w:proofErr w:type="spellEnd"/>
      <w:r w:rsidRPr="00B25EF9">
        <w:rPr>
          <w:sz w:val="20"/>
          <w:szCs w:val="20"/>
        </w:rPr>
        <w:t xml:space="preserve"> соответствия, паспорт качества, свидетельства о государственной регистрации на Товар), являющимися неотъемлемой частью Договора.</w:t>
      </w:r>
    </w:p>
    <w:p w:rsidR="00B25EF9" w:rsidRPr="00B25EF9" w:rsidRDefault="00B25EF9" w:rsidP="00EB707C">
      <w:pPr>
        <w:tabs>
          <w:tab w:val="left" w:pos="2552"/>
        </w:tabs>
        <w:spacing w:after="0"/>
        <w:jc w:val="both"/>
        <w:rPr>
          <w:sz w:val="20"/>
          <w:szCs w:val="20"/>
        </w:rPr>
      </w:pPr>
      <w:r w:rsidRPr="00B25EF9">
        <w:rPr>
          <w:sz w:val="20"/>
          <w:szCs w:val="20"/>
        </w:rPr>
        <w:t xml:space="preserve"> 1.4.  Качество поставляемого Товара должно соответствовать требованиям технических и экологических нормативов, стандартов (ГОСТ) или технических условий (ТУ), действующих на территории Российской Федерации, целям использования Товара, указанным в Техническом задании.                             </w:t>
      </w:r>
    </w:p>
    <w:p w:rsidR="00B25EF9" w:rsidRDefault="00B25EF9" w:rsidP="00EB707C">
      <w:pPr>
        <w:tabs>
          <w:tab w:val="left" w:pos="2552"/>
        </w:tabs>
        <w:spacing w:after="0"/>
        <w:jc w:val="both"/>
        <w:rPr>
          <w:sz w:val="20"/>
          <w:szCs w:val="20"/>
        </w:rPr>
      </w:pPr>
      <w:r w:rsidRPr="00B25EF9">
        <w:rPr>
          <w:sz w:val="20"/>
          <w:szCs w:val="20"/>
        </w:rPr>
        <w:t xml:space="preserve"> 1.5.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EB707C" w:rsidRDefault="00F61618" w:rsidP="00F61618">
      <w:pPr>
        <w:tabs>
          <w:tab w:val="left" w:pos="2552"/>
        </w:tabs>
        <w:spacing w:after="0"/>
        <w:jc w:val="both"/>
        <w:rPr>
          <w:b/>
          <w:sz w:val="20"/>
          <w:szCs w:val="20"/>
        </w:rPr>
      </w:pPr>
      <w:r>
        <w:rPr>
          <w:sz w:val="20"/>
          <w:szCs w:val="20"/>
        </w:rPr>
        <w:t xml:space="preserve">                                                   </w:t>
      </w:r>
      <w:r w:rsidR="00B25EF9" w:rsidRPr="00B25EF9">
        <w:rPr>
          <w:b/>
          <w:sz w:val="20"/>
          <w:szCs w:val="20"/>
        </w:rPr>
        <w:t>2.  ЦЕ</w:t>
      </w:r>
      <w:r w:rsidR="00EB707C">
        <w:rPr>
          <w:b/>
          <w:sz w:val="20"/>
          <w:szCs w:val="20"/>
        </w:rPr>
        <w:t>НА ДОГОВОРА  И ПОРЯДОК РАСЧЕТОВ</w:t>
      </w:r>
    </w:p>
    <w:p w:rsidR="00B25EF9" w:rsidRPr="00EB707C" w:rsidRDefault="00B25EF9" w:rsidP="00EB707C">
      <w:pPr>
        <w:tabs>
          <w:tab w:val="left" w:pos="2552"/>
        </w:tabs>
        <w:spacing w:after="0"/>
        <w:jc w:val="both"/>
        <w:rPr>
          <w:b/>
          <w:sz w:val="20"/>
          <w:szCs w:val="20"/>
        </w:rPr>
      </w:pPr>
      <w:r w:rsidRPr="00B25EF9">
        <w:rPr>
          <w:sz w:val="20"/>
          <w:szCs w:val="20"/>
        </w:rPr>
        <w:t>2.1.  Цена по настоящему Договору определяется по результатам проведения открытого запроса цен на основании протокола  рассмотрения и оценки  ценовых  заявок, подведение итогов  №</w:t>
      </w:r>
      <w:r w:rsidR="0063668B">
        <w:rPr>
          <w:sz w:val="20"/>
          <w:szCs w:val="20"/>
        </w:rPr>
        <w:t xml:space="preserve"> _______ от «__» _________  2017</w:t>
      </w:r>
      <w:r w:rsidRPr="00B25EF9">
        <w:rPr>
          <w:sz w:val="20"/>
          <w:szCs w:val="20"/>
        </w:rPr>
        <w:t xml:space="preserve"> года, указывается в Техническом задании  (приложение №2 к Договору) и  составляет</w:t>
      </w:r>
      <w:proofErr w:type="gramStart"/>
      <w:r w:rsidRPr="00B25EF9">
        <w:rPr>
          <w:sz w:val="20"/>
          <w:szCs w:val="20"/>
        </w:rPr>
        <w:t xml:space="preserve"> _____________ (______ ) </w:t>
      </w:r>
      <w:proofErr w:type="spellStart"/>
      <w:proofErr w:type="gramEnd"/>
      <w:r w:rsidRPr="00B25EF9">
        <w:rPr>
          <w:sz w:val="20"/>
          <w:szCs w:val="20"/>
        </w:rPr>
        <w:t>руб</w:t>
      </w:r>
      <w:proofErr w:type="spellEnd"/>
      <w:r w:rsidRPr="00B25EF9">
        <w:rPr>
          <w:sz w:val="20"/>
          <w:szCs w:val="20"/>
        </w:rPr>
        <w:t>.____коп.</w:t>
      </w:r>
      <w:r>
        <w:rPr>
          <w:sz w:val="20"/>
          <w:szCs w:val="20"/>
        </w:rPr>
        <w:t>,</w:t>
      </w:r>
      <w:r w:rsidRPr="00B25EF9">
        <w:rPr>
          <w:sz w:val="20"/>
          <w:szCs w:val="20"/>
        </w:rPr>
        <w:t xml:space="preserve"> с учетом НДС18%.</w:t>
      </w:r>
    </w:p>
    <w:p w:rsidR="00802A0E" w:rsidRPr="00802A0E" w:rsidRDefault="00B25EF9" w:rsidP="00EB707C">
      <w:pPr>
        <w:tabs>
          <w:tab w:val="left" w:pos="2552"/>
        </w:tabs>
        <w:spacing w:after="0"/>
        <w:jc w:val="both"/>
        <w:rPr>
          <w:sz w:val="20"/>
          <w:szCs w:val="20"/>
        </w:rPr>
      </w:pPr>
      <w:r w:rsidRPr="00B25EF9">
        <w:rPr>
          <w:sz w:val="20"/>
          <w:szCs w:val="20"/>
        </w:rPr>
        <w:t xml:space="preserve"> 2.2.  Цена Договора включает в себя все расходы Поставщика, связанные с выполнением  Договора. Цена Товара является твердой и не подлежит изменению на весь период действия Договора.                                  </w:t>
      </w:r>
      <w:r w:rsidR="00802A0E">
        <w:rPr>
          <w:sz w:val="20"/>
          <w:szCs w:val="20"/>
        </w:rPr>
        <w:t xml:space="preserve">2.3. </w:t>
      </w:r>
      <w:r w:rsidR="00802A0E" w:rsidRPr="00802A0E">
        <w:rPr>
          <w:sz w:val="20"/>
          <w:szCs w:val="20"/>
        </w:rPr>
        <w:t xml:space="preserve">Изменение  цены договора в ходе его заключения и исполнения </w:t>
      </w:r>
      <w:proofErr w:type="gramStart"/>
      <w:r w:rsidR="00802A0E" w:rsidRPr="00802A0E">
        <w:rPr>
          <w:sz w:val="20"/>
          <w:szCs w:val="20"/>
        </w:rPr>
        <w:t>возможно</w:t>
      </w:r>
      <w:proofErr w:type="gramEnd"/>
      <w:r w:rsidR="00802A0E" w:rsidRPr="00802A0E">
        <w:rPr>
          <w:sz w:val="20"/>
          <w:szCs w:val="20"/>
        </w:rPr>
        <w:t xml:space="preserve"> если изменяются объем, цена закупаемых ТРУ и сроки исполнения договора по сравнению с указанными в протоколе, составленном по результатам закупки в следующих случаях:</w:t>
      </w:r>
    </w:p>
    <w:p w:rsidR="00B25EF9" w:rsidRPr="00B25EF9" w:rsidRDefault="00802A0E" w:rsidP="00EB707C">
      <w:pPr>
        <w:tabs>
          <w:tab w:val="left" w:pos="2552"/>
        </w:tabs>
        <w:spacing w:after="0"/>
        <w:rPr>
          <w:sz w:val="20"/>
          <w:szCs w:val="20"/>
        </w:rPr>
      </w:pPr>
      <w:r w:rsidRPr="00802A0E">
        <w:rPr>
          <w:sz w:val="20"/>
          <w:szCs w:val="20"/>
        </w:rPr>
        <w:t xml:space="preserve">-  при снижении цены договора без изменения предусмотренных договором количества товаров, объема работ, услуг и иных условий исполнения договора;                                                                                                                                                                                                                                                                                                                                                                                 -  при снижении цены договора без изменения предусмотренных договором количества товаров,  но уменьшением объема работ (количества доставок), услуг и иных условий исполнения договора;                                                                                                                                                     -  по предложению Заказчика при изменении  объема  Товаров  не более чем на 30 (тридцать) процентов от  объема по сравнению с указанными в Техническом задании  в случае выявления потребности в дополнительных </w:t>
      </w:r>
      <w:proofErr w:type="gramStart"/>
      <w:r w:rsidRPr="00802A0E">
        <w:rPr>
          <w:sz w:val="20"/>
          <w:szCs w:val="20"/>
        </w:rPr>
        <w:t>Товарах</w:t>
      </w:r>
      <w:proofErr w:type="gramEnd"/>
      <w:r w:rsidRPr="00802A0E">
        <w:rPr>
          <w:sz w:val="20"/>
          <w:szCs w:val="20"/>
        </w:rPr>
        <w:t xml:space="preserve">   не предусмотренных договором, но связанных с предусмотренными договором Товарами   или при прекращении потребности в части Товаров, при этом по соглашению сторон допускается </w:t>
      </w:r>
      <w:r w:rsidRPr="00802A0E">
        <w:rPr>
          <w:sz w:val="20"/>
          <w:szCs w:val="20"/>
        </w:rPr>
        <w:lastRenderedPageBreak/>
        <w:t>изменение цены договора пропорционально объему указанных дополнительных Товаров.</w:t>
      </w:r>
      <w:r w:rsidR="00B25EF9" w:rsidRPr="00B25EF9">
        <w:rPr>
          <w:sz w:val="20"/>
          <w:szCs w:val="20"/>
        </w:rPr>
        <w:t>2.3.     Оплата по настоящему Договору осуществляется путем перечисления денежных средств на расчетный счет Поставщика на основании выставленного в адрес Заказчика счета.</w:t>
      </w:r>
    </w:p>
    <w:p w:rsidR="00B25EF9" w:rsidRPr="00B25EF9" w:rsidRDefault="00B25EF9" w:rsidP="00EB707C">
      <w:pPr>
        <w:tabs>
          <w:tab w:val="left" w:pos="2552"/>
        </w:tabs>
        <w:spacing w:after="0"/>
        <w:jc w:val="both"/>
        <w:rPr>
          <w:sz w:val="20"/>
          <w:szCs w:val="20"/>
        </w:rPr>
      </w:pPr>
      <w:r w:rsidRPr="00B25EF9">
        <w:rPr>
          <w:sz w:val="20"/>
          <w:szCs w:val="20"/>
        </w:rPr>
        <w:t xml:space="preserve">2.4.  Оплата по настоящему Договору производится в течение 10 (десяти)  банковских  дней после подписания Заказчиком  товарно-транспортной накладной, оформленной </w:t>
      </w:r>
      <w:proofErr w:type="gramStart"/>
      <w:r w:rsidRPr="00B25EF9">
        <w:rPr>
          <w:sz w:val="20"/>
          <w:szCs w:val="20"/>
        </w:rPr>
        <w:t>согласно заявки</w:t>
      </w:r>
      <w:proofErr w:type="gramEnd"/>
      <w:r w:rsidRPr="00B25EF9">
        <w:rPr>
          <w:sz w:val="20"/>
          <w:szCs w:val="20"/>
        </w:rPr>
        <w:t xml:space="preserve"> Заказчика.</w:t>
      </w:r>
    </w:p>
    <w:p w:rsidR="00B25EF9" w:rsidRPr="00B25EF9" w:rsidRDefault="00B25EF9" w:rsidP="00EB707C">
      <w:pPr>
        <w:tabs>
          <w:tab w:val="left" w:pos="2552"/>
        </w:tabs>
        <w:spacing w:after="0"/>
        <w:jc w:val="both"/>
        <w:rPr>
          <w:sz w:val="20"/>
          <w:szCs w:val="20"/>
        </w:rPr>
      </w:pPr>
      <w:r w:rsidRPr="00B25EF9">
        <w:rPr>
          <w:sz w:val="20"/>
          <w:szCs w:val="20"/>
        </w:rPr>
        <w:t>2.5.    В случае не предоставления и/или несвоевременного предоставления Поставщиком счета на оплату, а также в случае его ненадлежащего оформления Заказчик вправе перенести срок оплаты товара на количество дней просрочки и не несёт ответственности за просрочку обязательств по оплате.</w:t>
      </w:r>
    </w:p>
    <w:p w:rsidR="00B25EF9" w:rsidRPr="00B25EF9" w:rsidRDefault="00B25EF9" w:rsidP="00EB707C">
      <w:pPr>
        <w:tabs>
          <w:tab w:val="left" w:pos="2552"/>
        </w:tabs>
        <w:spacing w:after="0"/>
        <w:jc w:val="both"/>
        <w:rPr>
          <w:sz w:val="20"/>
          <w:szCs w:val="20"/>
        </w:rPr>
      </w:pPr>
      <w:r w:rsidRPr="00B25EF9">
        <w:rPr>
          <w:sz w:val="20"/>
          <w:szCs w:val="20"/>
        </w:rPr>
        <w:t xml:space="preserve">2.6.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на дату зачисления денежных средств на корреспондентский счет банка Поставщика.                                                  </w:t>
      </w:r>
    </w:p>
    <w:p w:rsidR="00B25EF9" w:rsidRPr="00B25EF9" w:rsidRDefault="00B25EF9" w:rsidP="00EB707C">
      <w:pPr>
        <w:tabs>
          <w:tab w:val="left" w:pos="2552"/>
        </w:tabs>
        <w:spacing w:after="0"/>
        <w:jc w:val="both"/>
        <w:rPr>
          <w:b/>
          <w:sz w:val="20"/>
          <w:szCs w:val="20"/>
        </w:rPr>
      </w:pPr>
      <w:r w:rsidRPr="00B25EF9">
        <w:rPr>
          <w:sz w:val="20"/>
          <w:szCs w:val="20"/>
        </w:rPr>
        <w:t xml:space="preserve">                                                   </w:t>
      </w:r>
      <w:r w:rsidRPr="00B25EF9">
        <w:rPr>
          <w:b/>
          <w:sz w:val="20"/>
          <w:szCs w:val="20"/>
        </w:rPr>
        <w:t>3.  ПОРЯДОК И УСЛОВИЯ ПОСТАВКИ</w:t>
      </w:r>
    </w:p>
    <w:p w:rsidR="00B25EF9" w:rsidRPr="00B25EF9" w:rsidRDefault="00B25EF9" w:rsidP="00EB707C">
      <w:pPr>
        <w:tabs>
          <w:tab w:val="left" w:pos="2552"/>
        </w:tabs>
        <w:spacing w:after="0"/>
        <w:jc w:val="both"/>
        <w:rPr>
          <w:sz w:val="20"/>
          <w:szCs w:val="20"/>
        </w:rPr>
      </w:pPr>
      <w:r w:rsidRPr="00B25EF9">
        <w:rPr>
          <w:sz w:val="20"/>
          <w:szCs w:val="20"/>
        </w:rPr>
        <w:t xml:space="preserve">3.1.   Поставка Товаров осуществляется Поставщиком </w:t>
      </w:r>
      <w:proofErr w:type="gramStart"/>
      <w:r w:rsidRPr="00B25EF9">
        <w:rPr>
          <w:sz w:val="20"/>
          <w:szCs w:val="20"/>
        </w:rPr>
        <w:t>с даты подписания</w:t>
      </w:r>
      <w:proofErr w:type="gramEnd"/>
      <w:r w:rsidRPr="00B25EF9">
        <w:rPr>
          <w:sz w:val="20"/>
          <w:szCs w:val="20"/>
        </w:rPr>
        <w:t xml:space="preserve"> договора и  до полного исполнения Сторонами взятых на себя обяз</w:t>
      </w:r>
      <w:r w:rsidR="001D2943">
        <w:rPr>
          <w:sz w:val="20"/>
          <w:szCs w:val="20"/>
        </w:rPr>
        <w:t xml:space="preserve">ательств (предположительно до </w:t>
      </w:r>
      <w:r w:rsidR="0063668B">
        <w:rPr>
          <w:sz w:val="20"/>
          <w:szCs w:val="20"/>
        </w:rPr>
        <w:t xml:space="preserve">30 июня </w:t>
      </w:r>
      <w:r w:rsidR="004F4C84">
        <w:rPr>
          <w:sz w:val="20"/>
          <w:szCs w:val="20"/>
        </w:rPr>
        <w:t xml:space="preserve">   2017</w:t>
      </w:r>
      <w:r w:rsidRPr="00B25EF9">
        <w:rPr>
          <w:sz w:val="20"/>
          <w:szCs w:val="20"/>
        </w:rPr>
        <w:t xml:space="preserve">г.). Поставка Товаров осуществляется по заявкам Заказчика </w:t>
      </w:r>
      <w:proofErr w:type="gramStart"/>
      <w:r w:rsidRPr="00B25EF9">
        <w:rPr>
          <w:sz w:val="20"/>
          <w:szCs w:val="20"/>
        </w:rPr>
        <w:t>согласно</w:t>
      </w:r>
      <w:proofErr w:type="gramEnd"/>
      <w:r w:rsidRPr="00B25EF9">
        <w:rPr>
          <w:sz w:val="20"/>
          <w:szCs w:val="20"/>
        </w:rPr>
        <w:t xml:space="preserve"> Технического задания  (Приложение №2), являющегося  неотъемлемой частью настоящего Договора. Заявка должна быть подана посредством  телефонной,  факсимильной связи за три рабочих дня  до даты поставки.</w:t>
      </w:r>
    </w:p>
    <w:p w:rsidR="00B25EF9" w:rsidRPr="00B25EF9" w:rsidRDefault="00B25EF9" w:rsidP="00EB707C">
      <w:pPr>
        <w:tabs>
          <w:tab w:val="left" w:pos="2552"/>
        </w:tabs>
        <w:spacing w:after="0"/>
        <w:jc w:val="both"/>
        <w:rPr>
          <w:sz w:val="20"/>
          <w:szCs w:val="20"/>
        </w:rPr>
      </w:pPr>
      <w:r w:rsidRPr="00B25EF9">
        <w:rPr>
          <w:sz w:val="20"/>
          <w:szCs w:val="20"/>
        </w:rPr>
        <w:t>3.2. Днем исполнения обязательства Поставщика по поставке Товара  считается день подписания Заказчиком   товарно-транспортной накладной о приемке  Товара.</w:t>
      </w:r>
    </w:p>
    <w:p w:rsidR="00B25EF9" w:rsidRPr="00B25EF9" w:rsidRDefault="00B25EF9" w:rsidP="00EB707C">
      <w:pPr>
        <w:tabs>
          <w:tab w:val="left" w:pos="2552"/>
        </w:tabs>
        <w:spacing w:after="0"/>
        <w:jc w:val="both"/>
        <w:rPr>
          <w:sz w:val="20"/>
          <w:szCs w:val="20"/>
        </w:rPr>
      </w:pPr>
      <w:r w:rsidRPr="00B25EF9">
        <w:rPr>
          <w:sz w:val="20"/>
          <w:szCs w:val="20"/>
        </w:rPr>
        <w:t xml:space="preserve">3.3.  Поставка Товара по  Договору осуществляется за счет Поставщика и  </w:t>
      </w:r>
      <w:r w:rsidR="005A4B29">
        <w:rPr>
          <w:sz w:val="20"/>
          <w:szCs w:val="20"/>
        </w:rPr>
        <w:t>авто</w:t>
      </w:r>
      <w:r w:rsidR="00802A0E">
        <w:rPr>
          <w:sz w:val="20"/>
          <w:szCs w:val="20"/>
        </w:rPr>
        <w:t xml:space="preserve">транспортом  </w:t>
      </w:r>
      <w:r w:rsidR="0000763C" w:rsidRPr="0000763C">
        <w:t xml:space="preserve"> </w:t>
      </w:r>
      <w:r w:rsidR="00375107">
        <w:rPr>
          <w:sz w:val="20"/>
          <w:szCs w:val="20"/>
        </w:rPr>
        <w:t>(1-</w:t>
      </w:r>
      <w:r w:rsidR="00802A0E" w:rsidRPr="00802A0E">
        <w:rPr>
          <w:sz w:val="20"/>
          <w:szCs w:val="20"/>
        </w:rPr>
        <w:t xml:space="preserve"> </w:t>
      </w:r>
      <w:proofErr w:type="spellStart"/>
      <w:r w:rsidR="00802A0E" w:rsidRPr="00802A0E">
        <w:rPr>
          <w:sz w:val="20"/>
          <w:szCs w:val="20"/>
        </w:rPr>
        <w:t>остный</w:t>
      </w:r>
      <w:proofErr w:type="spellEnd"/>
      <w:r w:rsidR="00802A0E" w:rsidRPr="00802A0E">
        <w:rPr>
          <w:sz w:val="20"/>
          <w:szCs w:val="20"/>
        </w:rPr>
        <w:t xml:space="preserve"> автомобиль)     Поставщика  на место назначения    -  объект Заказчика, расположенный по адресу: Российская Федерация, г. Санкт-Петербург, ул. </w:t>
      </w:r>
      <w:proofErr w:type="spellStart"/>
      <w:r w:rsidR="00802A0E" w:rsidRPr="00802A0E">
        <w:rPr>
          <w:sz w:val="20"/>
          <w:szCs w:val="20"/>
        </w:rPr>
        <w:t>Типанова</w:t>
      </w:r>
      <w:proofErr w:type="spellEnd"/>
      <w:r w:rsidR="00802A0E" w:rsidRPr="00802A0E">
        <w:rPr>
          <w:sz w:val="20"/>
          <w:szCs w:val="20"/>
        </w:rPr>
        <w:t>, д. 13 (точный адрес объекта доставки уточняется при подаче заявки.</w:t>
      </w:r>
      <w:r w:rsidR="005A4B29" w:rsidRPr="005A4B29">
        <w:rPr>
          <w:sz w:val="20"/>
          <w:szCs w:val="20"/>
        </w:rPr>
        <w:t xml:space="preserve">, тел./факс 8(821) 373-24-90 , ответственное лицо Смирнова Ольга Ивановна, </w:t>
      </w:r>
      <w:proofErr w:type="spellStart"/>
      <w:r w:rsidR="005A4B29" w:rsidRPr="005A4B29">
        <w:rPr>
          <w:sz w:val="20"/>
          <w:szCs w:val="20"/>
        </w:rPr>
        <w:t>сот</w:t>
      </w:r>
      <w:proofErr w:type="gramStart"/>
      <w:r w:rsidR="005A4B29" w:rsidRPr="005A4B29">
        <w:rPr>
          <w:sz w:val="20"/>
          <w:szCs w:val="20"/>
        </w:rPr>
        <w:t>.т</w:t>
      </w:r>
      <w:proofErr w:type="gramEnd"/>
      <w:r w:rsidR="005A4B29" w:rsidRPr="005A4B29">
        <w:rPr>
          <w:sz w:val="20"/>
          <w:szCs w:val="20"/>
        </w:rPr>
        <w:t>ел</w:t>
      </w:r>
      <w:proofErr w:type="spellEnd"/>
      <w:r w:rsidR="005A4B29" w:rsidRPr="005A4B29">
        <w:rPr>
          <w:sz w:val="20"/>
          <w:szCs w:val="20"/>
        </w:rPr>
        <w:t>. 89119950406</w:t>
      </w:r>
      <w:r w:rsidR="00802A0E">
        <w:rPr>
          <w:sz w:val="20"/>
          <w:szCs w:val="20"/>
        </w:rPr>
        <w:t xml:space="preserve">. </w:t>
      </w:r>
      <w:r w:rsidRPr="00B25EF9">
        <w:rPr>
          <w:sz w:val="20"/>
          <w:szCs w:val="20"/>
        </w:rPr>
        <w:t>В случае изменения адреса доставки Заказчик обязуется указать Поставщику новый адрес доставки в заявке.</w:t>
      </w:r>
    </w:p>
    <w:p w:rsidR="00B25EF9" w:rsidRPr="00B25EF9" w:rsidRDefault="00B25EF9" w:rsidP="00EB707C">
      <w:pPr>
        <w:tabs>
          <w:tab w:val="left" w:pos="2552"/>
        </w:tabs>
        <w:spacing w:after="0"/>
        <w:jc w:val="both"/>
        <w:rPr>
          <w:sz w:val="20"/>
          <w:szCs w:val="20"/>
        </w:rPr>
      </w:pPr>
      <w:r w:rsidRPr="00B25EF9">
        <w:rPr>
          <w:sz w:val="20"/>
          <w:szCs w:val="20"/>
        </w:rPr>
        <w:t>3.4.   Срок поставки Товара в течение 3 (трех) рабочих дней с момента подачи заявки.</w:t>
      </w:r>
    </w:p>
    <w:p w:rsidR="00B25EF9" w:rsidRPr="00B25EF9" w:rsidRDefault="00B25EF9" w:rsidP="00EB707C">
      <w:pPr>
        <w:tabs>
          <w:tab w:val="left" w:pos="2552"/>
        </w:tabs>
        <w:spacing w:after="0"/>
        <w:jc w:val="both"/>
        <w:rPr>
          <w:sz w:val="20"/>
          <w:szCs w:val="20"/>
        </w:rPr>
      </w:pPr>
      <w:r w:rsidRPr="00B25EF9">
        <w:rPr>
          <w:sz w:val="20"/>
          <w:szCs w:val="20"/>
        </w:rPr>
        <w:t>3.5.   При доставке Товара отгрузка осуществляется с учетом следующих условий:</w:t>
      </w:r>
    </w:p>
    <w:p w:rsidR="00B25EF9" w:rsidRPr="00B25EF9" w:rsidRDefault="00B25EF9" w:rsidP="00EB707C">
      <w:pPr>
        <w:tabs>
          <w:tab w:val="left" w:pos="2552"/>
        </w:tabs>
        <w:spacing w:after="0"/>
        <w:jc w:val="both"/>
        <w:rPr>
          <w:sz w:val="20"/>
          <w:szCs w:val="20"/>
        </w:rPr>
      </w:pPr>
      <w:r w:rsidRPr="00B25EF9">
        <w:rPr>
          <w:sz w:val="20"/>
          <w:szCs w:val="20"/>
        </w:rPr>
        <w:t>3.5.1. Разгрузка Товара на объекте Заказчика  осуществляется Поставщиком своими силами и средствами с транспортного средства  Поставщика.</w:t>
      </w:r>
    </w:p>
    <w:p w:rsidR="004F4C84" w:rsidRDefault="00B25EF9" w:rsidP="00EB707C">
      <w:pPr>
        <w:tabs>
          <w:tab w:val="left" w:pos="2552"/>
        </w:tabs>
        <w:spacing w:after="0"/>
        <w:jc w:val="both"/>
        <w:rPr>
          <w:sz w:val="20"/>
          <w:szCs w:val="20"/>
        </w:rPr>
      </w:pPr>
      <w:r w:rsidRPr="00B25EF9">
        <w:rPr>
          <w:sz w:val="20"/>
          <w:szCs w:val="20"/>
        </w:rPr>
        <w:t xml:space="preserve">3.5.2. </w:t>
      </w:r>
      <w:r w:rsidR="00802A0E" w:rsidRPr="00802A0E">
        <w:rPr>
          <w:sz w:val="20"/>
          <w:szCs w:val="20"/>
        </w:rPr>
        <w:t xml:space="preserve">Транспортирование </w:t>
      </w:r>
      <w:r w:rsidR="00EB707C">
        <w:rPr>
          <w:sz w:val="20"/>
          <w:szCs w:val="20"/>
        </w:rPr>
        <w:t xml:space="preserve">товара </w:t>
      </w:r>
      <w:r w:rsidR="00802A0E" w:rsidRPr="00802A0E">
        <w:rPr>
          <w:sz w:val="20"/>
          <w:szCs w:val="20"/>
        </w:rPr>
        <w:t xml:space="preserve"> должно проводиться с соблюдением правил перевозки грузов на автотранспорте. При транспортировке должны быть обеспечены условия обеспечивающие увлажнение, механическое разрушение, загрязнение посторонними материалами и потери продукции. </w:t>
      </w:r>
    </w:p>
    <w:p w:rsidR="00B25EF9" w:rsidRDefault="00B25EF9" w:rsidP="00EB707C">
      <w:pPr>
        <w:tabs>
          <w:tab w:val="left" w:pos="2552"/>
        </w:tabs>
        <w:spacing w:after="0"/>
        <w:jc w:val="both"/>
        <w:rPr>
          <w:sz w:val="20"/>
          <w:szCs w:val="20"/>
        </w:rPr>
      </w:pPr>
      <w:r w:rsidRPr="00B25EF9">
        <w:rPr>
          <w:sz w:val="20"/>
          <w:szCs w:val="20"/>
        </w:rPr>
        <w:t>3.5.3.  Товар должен  иметь сопроводительную документацию и документацию, подтверждающую качество Товара (</w:t>
      </w:r>
      <w:proofErr w:type="spellStart"/>
      <w:proofErr w:type="gramStart"/>
      <w:r w:rsidRPr="00B25EF9">
        <w:rPr>
          <w:sz w:val="20"/>
          <w:szCs w:val="20"/>
        </w:rPr>
        <w:t>c</w:t>
      </w:r>
      <w:proofErr w:type="gramEnd"/>
      <w:r w:rsidRPr="00B25EF9">
        <w:rPr>
          <w:sz w:val="20"/>
          <w:szCs w:val="20"/>
        </w:rPr>
        <w:t>ертификаты</w:t>
      </w:r>
      <w:proofErr w:type="spellEnd"/>
      <w:r w:rsidRPr="00B25EF9">
        <w:rPr>
          <w:sz w:val="20"/>
          <w:szCs w:val="20"/>
        </w:rPr>
        <w:t xml:space="preserve"> соответствия (декларация соответствия), техническая документация н</w:t>
      </w:r>
      <w:r w:rsidR="00EB707C">
        <w:rPr>
          <w:sz w:val="20"/>
          <w:szCs w:val="20"/>
        </w:rPr>
        <w:t>а Товар, паспорт качества</w:t>
      </w:r>
      <w:r w:rsidRPr="00B25EF9">
        <w:rPr>
          <w:sz w:val="20"/>
          <w:szCs w:val="20"/>
        </w:rPr>
        <w:t>).</w:t>
      </w:r>
    </w:p>
    <w:p w:rsidR="0096181D" w:rsidRPr="00B25EF9" w:rsidRDefault="00166F5F" w:rsidP="0096181D">
      <w:pPr>
        <w:tabs>
          <w:tab w:val="left" w:pos="2552"/>
        </w:tabs>
        <w:spacing w:after="0"/>
        <w:jc w:val="both"/>
        <w:rPr>
          <w:sz w:val="20"/>
          <w:szCs w:val="20"/>
        </w:rPr>
      </w:pPr>
      <w:r>
        <w:rPr>
          <w:sz w:val="20"/>
          <w:szCs w:val="20"/>
        </w:rPr>
        <w:t>3.5.</w:t>
      </w:r>
      <w:r w:rsidR="00412575">
        <w:rPr>
          <w:sz w:val="20"/>
          <w:szCs w:val="20"/>
        </w:rPr>
        <w:t>4</w:t>
      </w:r>
      <w:proofErr w:type="gramStart"/>
      <w:r w:rsidR="0096181D" w:rsidRPr="0096181D">
        <w:rPr>
          <w:sz w:val="20"/>
          <w:szCs w:val="20"/>
        </w:rPr>
        <w:t xml:space="preserve"> В</w:t>
      </w:r>
      <w:proofErr w:type="gramEnd"/>
      <w:r w:rsidR="0096181D" w:rsidRPr="0096181D">
        <w:rPr>
          <w:sz w:val="20"/>
          <w:szCs w:val="20"/>
        </w:rPr>
        <w:t xml:space="preserve"> случае, если д</w:t>
      </w:r>
      <w:r w:rsidR="004F4C84">
        <w:rPr>
          <w:sz w:val="20"/>
          <w:szCs w:val="20"/>
        </w:rPr>
        <w:t>окументы, указанные в пункте 3.5.3</w:t>
      </w:r>
      <w:r w:rsidR="0096181D" w:rsidRPr="0096181D">
        <w:rPr>
          <w:sz w:val="20"/>
          <w:szCs w:val="20"/>
        </w:rPr>
        <w:t xml:space="preserve"> </w:t>
      </w:r>
      <w:r w:rsidR="004F4C84">
        <w:rPr>
          <w:sz w:val="20"/>
          <w:szCs w:val="20"/>
        </w:rPr>
        <w:t>договора</w:t>
      </w:r>
      <w:r w:rsidR="0096181D" w:rsidRPr="0096181D">
        <w:rPr>
          <w:sz w:val="20"/>
          <w:szCs w:val="20"/>
        </w:rPr>
        <w:t xml:space="preserve">, не переданы Поставщиком </w:t>
      </w:r>
      <w:r w:rsidR="004F4C84">
        <w:rPr>
          <w:sz w:val="20"/>
          <w:szCs w:val="20"/>
        </w:rPr>
        <w:t>З</w:t>
      </w:r>
      <w:r w:rsidR="0096181D" w:rsidRPr="0096181D">
        <w:rPr>
          <w:sz w:val="20"/>
          <w:szCs w:val="20"/>
        </w:rPr>
        <w:t>аказчику одновременно с товаром, товар считается не поставленным и приемке не подлежит.</w:t>
      </w:r>
    </w:p>
    <w:p w:rsidR="00B25EF9" w:rsidRPr="00B25EF9" w:rsidRDefault="00B25EF9" w:rsidP="00EB707C">
      <w:pPr>
        <w:tabs>
          <w:tab w:val="left" w:pos="2552"/>
        </w:tabs>
        <w:spacing w:after="0"/>
        <w:jc w:val="both"/>
        <w:rPr>
          <w:sz w:val="20"/>
          <w:szCs w:val="20"/>
        </w:rPr>
      </w:pPr>
      <w:r w:rsidRPr="00B25EF9">
        <w:rPr>
          <w:sz w:val="20"/>
          <w:szCs w:val="20"/>
        </w:rPr>
        <w:t>3.6.  Приемка Товара производится совместно представителями Сторон, имеющих доверенность на право приемки-передачи и подписания товарно - транспортной накладной представителями Поставщика и Заказчика.</w:t>
      </w:r>
    </w:p>
    <w:p w:rsidR="00B25EF9" w:rsidRPr="00B25EF9" w:rsidRDefault="00802A0E" w:rsidP="00EB707C">
      <w:pPr>
        <w:tabs>
          <w:tab w:val="left" w:pos="2552"/>
        </w:tabs>
        <w:spacing w:after="0"/>
        <w:jc w:val="both"/>
        <w:rPr>
          <w:sz w:val="20"/>
          <w:szCs w:val="20"/>
        </w:rPr>
      </w:pPr>
      <w:r>
        <w:rPr>
          <w:sz w:val="20"/>
          <w:szCs w:val="20"/>
        </w:rPr>
        <w:t>3.7</w:t>
      </w:r>
      <w:r w:rsidR="00B25EF9" w:rsidRPr="00B25EF9">
        <w:rPr>
          <w:sz w:val="20"/>
          <w:szCs w:val="20"/>
        </w:rPr>
        <w:t>.   Обязанность Поставщика по поставке считается исполненной в момент передачи Заказчику Товара в месте назначения и подписания товарно-транспортной накладной.</w:t>
      </w:r>
    </w:p>
    <w:p w:rsidR="00B25EF9" w:rsidRPr="00B25EF9" w:rsidRDefault="00B25EF9" w:rsidP="00EB707C">
      <w:pPr>
        <w:tabs>
          <w:tab w:val="left" w:pos="2552"/>
        </w:tabs>
        <w:spacing w:after="0"/>
        <w:jc w:val="both"/>
        <w:rPr>
          <w:b/>
          <w:sz w:val="20"/>
          <w:szCs w:val="20"/>
        </w:rPr>
      </w:pPr>
      <w:r w:rsidRPr="00B25EF9">
        <w:rPr>
          <w:sz w:val="20"/>
          <w:szCs w:val="20"/>
        </w:rPr>
        <w:t xml:space="preserve">                                                   </w:t>
      </w:r>
      <w:r w:rsidRPr="00B25EF9">
        <w:rPr>
          <w:b/>
          <w:sz w:val="20"/>
          <w:szCs w:val="20"/>
        </w:rPr>
        <w:t>4.  ПРИЕМКА ТОВАРА</w:t>
      </w:r>
    </w:p>
    <w:p w:rsidR="00B25EF9" w:rsidRPr="00B25EF9" w:rsidRDefault="00B25EF9" w:rsidP="00EB707C">
      <w:pPr>
        <w:tabs>
          <w:tab w:val="left" w:pos="2552"/>
        </w:tabs>
        <w:spacing w:after="0"/>
        <w:jc w:val="both"/>
        <w:rPr>
          <w:sz w:val="20"/>
          <w:szCs w:val="20"/>
        </w:rPr>
      </w:pPr>
      <w:r w:rsidRPr="00B25EF9">
        <w:rPr>
          <w:sz w:val="20"/>
          <w:szCs w:val="20"/>
        </w:rPr>
        <w:t>4.1.  Для обеспечения готовности Заказчика  к приемке Товара  Поставщик не позднее, чем  за один    рабочий день    обязан известить Заказчика посредством  факсимильной связи или посредством электронной почты   о сроке Поставки Товара. Заказчик, получив письменное  уведомление Поставщика о сроке поставки  Товара, обязан обеспечить необходимые условия приемки Товара.</w:t>
      </w:r>
    </w:p>
    <w:p w:rsidR="00B25EF9" w:rsidRPr="00B25EF9" w:rsidRDefault="00B25EF9" w:rsidP="00EB707C">
      <w:pPr>
        <w:tabs>
          <w:tab w:val="left" w:pos="2552"/>
        </w:tabs>
        <w:spacing w:after="0"/>
        <w:jc w:val="both"/>
        <w:rPr>
          <w:sz w:val="20"/>
          <w:szCs w:val="20"/>
        </w:rPr>
      </w:pPr>
      <w:r w:rsidRPr="00B25EF9">
        <w:rPr>
          <w:sz w:val="20"/>
          <w:szCs w:val="20"/>
        </w:rPr>
        <w:t xml:space="preserve"> В случае несвоевременного уведомления Заказчика о сроке поставки Товара  ответственность за срыв приемки Товара  Заказчиком  несет Поставщик.  В случае если Заказчик  был своевременно оповещен о сроке приемки Товара, но отказался или был не готов к его приемке, то ответственность за срыв срока приемки Товара  возлагается на Заказчика. Кроме того виновная сторона компенсирует убытки другой </w:t>
      </w:r>
      <w:r w:rsidRPr="00B25EF9">
        <w:rPr>
          <w:sz w:val="20"/>
          <w:szCs w:val="20"/>
        </w:rPr>
        <w:lastRenderedPageBreak/>
        <w:t>Стороны, возникшие в результате несвоевременной приемки Товара, на основании предоставленных пострадавшей стороной документов.</w:t>
      </w:r>
    </w:p>
    <w:p w:rsidR="00B25EF9" w:rsidRDefault="00802A0E" w:rsidP="00EB707C">
      <w:pPr>
        <w:tabs>
          <w:tab w:val="left" w:pos="2552"/>
        </w:tabs>
        <w:spacing w:after="0"/>
        <w:jc w:val="both"/>
        <w:rPr>
          <w:sz w:val="20"/>
          <w:szCs w:val="20"/>
        </w:rPr>
      </w:pPr>
      <w:r>
        <w:rPr>
          <w:sz w:val="20"/>
          <w:szCs w:val="20"/>
        </w:rPr>
        <w:t>4.2</w:t>
      </w:r>
      <w:r w:rsidR="00B25EF9" w:rsidRPr="00B25EF9">
        <w:rPr>
          <w:sz w:val="20"/>
          <w:szCs w:val="20"/>
        </w:rPr>
        <w:t xml:space="preserve">.    При приемке Товара Заказчик  проводит детальный осмотр и полный пересчет количества  Товара. Приемка Товара   производится   представителем Заказчика в момент выгрузки Товара  на объекте Заказчика,  в присутствии уполномоченного представителя Поставщика на предмет ее соответствия требованиям Договора по следующим показателям: </w:t>
      </w:r>
    </w:p>
    <w:p w:rsidR="00B25EF9" w:rsidRDefault="00B25EF9" w:rsidP="00EB707C">
      <w:pPr>
        <w:tabs>
          <w:tab w:val="left" w:pos="2552"/>
        </w:tabs>
        <w:spacing w:after="0"/>
        <w:jc w:val="both"/>
        <w:rPr>
          <w:sz w:val="20"/>
          <w:szCs w:val="20"/>
        </w:rPr>
      </w:pPr>
      <w:r>
        <w:rPr>
          <w:sz w:val="20"/>
          <w:szCs w:val="20"/>
        </w:rPr>
        <w:t xml:space="preserve"> -  </w:t>
      </w:r>
      <w:r w:rsidRPr="00B25EF9">
        <w:rPr>
          <w:sz w:val="20"/>
          <w:szCs w:val="20"/>
        </w:rPr>
        <w:t xml:space="preserve">по количеству (полный пересчет упаковок Товара); </w:t>
      </w:r>
    </w:p>
    <w:p w:rsidR="00B25EF9" w:rsidRDefault="00B25EF9" w:rsidP="00EB707C">
      <w:pPr>
        <w:tabs>
          <w:tab w:val="left" w:pos="2552"/>
        </w:tabs>
        <w:spacing w:after="0"/>
        <w:jc w:val="both"/>
        <w:rPr>
          <w:sz w:val="20"/>
          <w:szCs w:val="20"/>
        </w:rPr>
      </w:pPr>
      <w:r w:rsidRPr="00B25EF9">
        <w:rPr>
          <w:sz w:val="20"/>
          <w:szCs w:val="20"/>
        </w:rPr>
        <w:t xml:space="preserve">- </w:t>
      </w:r>
      <w:r w:rsidR="00F61618">
        <w:rPr>
          <w:sz w:val="20"/>
          <w:szCs w:val="20"/>
        </w:rPr>
        <w:t xml:space="preserve"> </w:t>
      </w:r>
      <w:r w:rsidRPr="00B25EF9">
        <w:rPr>
          <w:sz w:val="20"/>
          <w:szCs w:val="20"/>
        </w:rPr>
        <w:t xml:space="preserve"> по обеспечению соответствующей документацией.</w:t>
      </w:r>
    </w:p>
    <w:p w:rsidR="0096181D" w:rsidRDefault="0096181D" w:rsidP="00EB707C">
      <w:pPr>
        <w:tabs>
          <w:tab w:val="left" w:pos="2552"/>
        </w:tabs>
        <w:spacing w:after="0"/>
        <w:jc w:val="both"/>
        <w:rPr>
          <w:sz w:val="20"/>
          <w:szCs w:val="20"/>
        </w:rPr>
      </w:pPr>
      <w:r w:rsidRPr="0096181D">
        <w:rPr>
          <w:sz w:val="20"/>
          <w:szCs w:val="20"/>
        </w:rPr>
        <w:t>Приемка товара по качеств</w:t>
      </w:r>
      <w:r>
        <w:rPr>
          <w:sz w:val="20"/>
          <w:szCs w:val="20"/>
        </w:rPr>
        <w:t>у производится З</w:t>
      </w:r>
      <w:r w:rsidRPr="0096181D">
        <w:rPr>
          <w:sz w:val="20"/>
          <w:szCs w:val="20"/>
        </w:rPr>
        <w:t>аказчиком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 № П-7, в части, не противоречащей требованиям законодательства и условиям контракта.</w:t>
      </w:r>
    </w:p>
    <w:p w:rsidR="00B25EF9" w:rsidRPr="00B25EF9" w:rsidRDefault="00B25EF9" w:rsidP="00EB707C">
      <w:pPr>
        <w:tabs>
          <w:tab w:val="left" w:pos="2552"/>
        </w:tabs>
        <w:spacing w:after="0"/>
        <w:jc w:val="both"/>
        <w:rPr>
          <w:sz w:val="20"/>
          <w:szCs w:val="20"/>
        </w:rPr>
      </w:pPr>
      <w:r w:rsidRPr="00B25EF9">
        <w:rPr>
          <w:sz w:val="20"/>
          <w:szCs w:val="20"/>
        </w:rPr>
        <w:t>4</w:t>
      </w:r>
      <w:r w:rsidR="00802A0E">
        <w:rPr>
          <w:sz w:val="20"/>
          <w:szCs w:val="20"/>
        </w:rPr>
        <w:t>.3</w:t>
      </w:r>
      <w:r w:rsidRPr="00B25EF9">
        <w:rPr>
          <w:sz w:val="20"/>
          <w:szCs w:val="20"/>
        </w:rPr>
        <w:t>.    В случае обнаружения недопоставки, поставки Товара в ином ассортименте, ненадлежащего качества Товара, повреждения Товара при транспортировке, Заказчик  не подписывает товарно-транспортную накладную со своей стороны, а составляет совместно с Поставщиком Акт в соответствии с требованиями законодательства Российской Федерации.</w:t>
      </w:r>
    </w:p>
    <w:p w:rsidR="00B25EF9" w:rsidRPr="00B25EF9" w:rsidRDefault="00802A0E" w:rsidP="00EB707C">
      <w:pPr>
        <w:tabs>
          <w:tab w:val="left" w:pos="2552"/>
        </w:tabs>
        <w:spacing w:after="0"/>
        <w:jc w:val="both"/>
        <w:rPr>
          <w:sz w:val="20"/>
          <w:szCs w:val="20"/>
        </w:rPr>
      </w:pPr>
      <w:r>
        <w:rPr>
          <w:sz w:val="20"/>
          <w:szCs w:val="20"/>
        </w:rPr>
        <w:t>4.4</w:t>
      </w:r>
      <w:r w:rsidR="00B25EF9" w:rsidRPr="00B25EF9">
        <w:rPr>
          <w:sz w:val="20"/>
          <w:szCs w:val="20"/>
        </w:rPr>
        <w:t>.     В случае обнаружения дефектов или недостатков Товара, выявление  которых в процессе приемки  не представлялось возможным или обнаружении дефектов при   исполнении работ, Заказчик обязан уведомить Поставщика о вызове представителя Поставщика в трехдневный срок</w:t>
      </w:r>
      <w:r w:rsidR="00F61618">
        <w:rPr>
          <w:sz w:val="20"/>
          <w:szCs w:val="20"/>
        </w:rPr>
        <w:t xml:space="preserve"> со дня обнаружения дефекта</w:t>
      </w:r>
      <w:r w:rsidR="00B25EF9" w:rsidRPr="00B25EF9">
        <w:rPr>
          <w:sz w:val="20"/>
          <w:szCs w:val="20"/>
        </w:rPr>
        <w:t xml:space="preserve">. Уведомление может быть передано Поставщику  по телефонограмме, по средствам факсимильной связи, электронной почты и считается принятым Поставщиком в день получения. В случае не явки  законного представителя Поставщика для составления акта, Заказчик имеет право в одностороннем порядке составить Акт о несоответствии количества и/или качества поставляемого Товара. Один экземпляр Акта направляется Поставщику. Поставщик обязан за свой счет устранить выявленные недостатки Товара или осуществить его соответствующую замену в течение 3 (трех) рабочих дней с момента составления Акта о несоответствии. </w:t>
      </w:r>
    </w:p>
    <w:p w:rsidR="00B25EF9" w:rsidRPr="00B25EF9" w:rsidRDefault="00B25EF9" w:rsidP="00EB707C">
      <w:pPr>
        <w:tabs>
          <w:tab w:val="left" w:pos="2552"/>
        </w:tabs>
        <w:spacing w:after="0"/>
        <w:jc w:val="both"/>
        <w:rPr>
          <w:b/>
          <w:sz w:val="20"/>
          <w:szCs w:val="20"/>
        </w:rPr>
      </w:pPr>
      <w:r w:rsidRPr="00B25EF9">
        <w:rPr>
          <w:sz w:val="20"/>
          <w:szCs w:val="20"/>
        </w:rPr>
        <w:t xml:space="preserve">                                                  </w:t>
      </w:r>
      <w:r w:rsidRPr="00B25EF9">
        <w:rPr>
          <w:b/>
          <w:sz w:val="20"/>
          <w:szCs w:val="20"/>
        </w:rPr>
        <w:t>5.  КАЧЕСТВО ТОВАРА И ГАРАНТИЙНЫЕ ОБЯЗАТЕЛЬСТВА</w:t>
      </w:r>
    </w:p>
    <w:p w:rsidR="00B25EF9" w:rsidRPr="00B25EF9" w:rsidRDefault="00B25EF9" w:rsidP="00EB707C">
      <w:pPr>
        <w:tabs>
          <w:tab w:val="left" w:pos="2552"/>
        </w:tabs>
        <w:spacing w:after="0"/>
        <w:jc w:val="both"/>
        <w:rPr>
          <w:sz w:val="20"/>
          <w:szCs w:val="20"/>
        </w:rPr>
      </w:pPr>
      <w:r w:rsidRPr="00B25EF9">
        <w:rPr>
          <w:sz w:val="20"/>
          <w:szCs w:val="20"/>
        </w:rPr>
        <w:t>5.1.   Поставщик гарантирует качество поставки Товара в соответствии с условиями настоящего Договора.  Качество Товара должно соответствовать действующим ГОСТам,  техническим регламентам и стандартам, условиям производства товара (ТУ) производителя, обеспечивать безопасность жизни, здоровье потребителей, охрану окружающей среды, его использование по обычному назначению и отвечать требованиям  действующего законодательства и нормативных актов  РФ.</w:t>
      </w:r>
    </w:p>
    <w:p w:rsidR="00B25EF9" w:rsidRPr="00B25EF9" w:rsidRDefault="00B25EF9" w:rsidP="008601B7">
      <w:pPr>
        <w:tabs>
          <w:tab w:val="left" w:pos="2552"/>
        </w:tabs>
        <w:spacing w:after="0"/>
        <w:jc w:val="both"/>
        <w:rPr>
          <w:sz w:val="20"/>
          <w:szCs w:val="20"/>
        </w:rPr>
      </w:pPr>
      <w:r w:rsidRPr="00B25EF9">
        <w:rPr>
          <w:sz w:val="20"/>
          <w:szCs w:val="20"/>
        </w:rPr>
        <w:t>5.2.  Качество поставляемого Товара подтверждается прилагаемыми  к Товару сопроводительными документами (</w:t>
      </w:r>
      <w:proofErr w:type="spellStart"/>
      <w:proofErr w:type="gramStart"/>
      <w:r w:rsidRPr="00B25EF9">
        <w:rPr>
          <w:sz w:val="20"/>
          <w:szCs w:val="20"/>
        </w:rPr>
        <w:t>c</w:t>
      </w:r>
      <w:proofErr w:type="gramEnd"/>
      <w:r w:rsidRPr="00B25EF9">
        <w:rPr>
          <w:sz w:val="20"/>
          <w:szCs w:val="20"/>
        </w:rPr>
        <w:t>ертификаты</w:t>
      </w:r>
      <w:proofErr w:type="spellEnd"/>
      <w:r w:rsidRPr="00B25EF9">
        <w:rPr>
          <w:sz w:val="20"/>
          <w:szCs w:val="20"/>
        </w:rPr>
        <w:t xml:space="preserve"> соответствия (декларация соответствия), техническая документ</w:t>
      </w:r>
      <w:r w:rsidR="00EB707C">
        <w:rPr>
          <w:sz w:val="20"/>
          <w:szCs w:val="20"/>
        </w:rPr>
        <w:t>ация на Товар, паспорт качества</w:t>
      </w:r>
      <w:r w:rsidRPr="00B25EF9">
        <w:rPr>
          <w:sz w:val="20"/>
          <w:szCs w:val="20"/>
        </w:rPr>
        <w:t>).</w:t>
      </w:r>
    </w:p>
    <w:p w:rsidR="00B25EF9" w:rsidRPr="00B25EF9" w:rsidRDefault="00B25EF9" w:rsidP="008601B7">
      <w:pPr>
        <w:tabs>
          <w:tab w:val="left" w:pos="2552"/>
        </w:tabs>
        <w:spacing w:after="0"/>
        <w:jc w:val="both"/>
        <w:rPr>
          <w:b/>
          <w:sz w:val="20"/>
          <w:szCs w:val="20"/>
        </w:rPr>
      </w:pPr>
      <w:r w:rsidRPr="00B25EF9">
        <w:rPr>
          <w:b/>
          <w:sz w:val="20"/>
          <w:szCs w:val="20"/>
        </w:rPr>
        <w:t xml:space="preserve">                                                   6.  ОТВЕТСТВЕННОСТЬ СТОРОН</w:t>
      </w:r>
    </w:p>
    <w:p w:rsidR="00B25EF9" w:rsidRPr="00B25EF9" w:rsidRDefault="00B25EF9" w:rsidP="008601B7">
      <w:pPr>
        <w:tabs>
          <w:tab w:val="left" w:pos="2552"/>
        </w:tabs>
        <w:spacing w:after="0"/>
        <w:jc w:val="both"/>
        <w:rPr>
          <w:sz w:val="20"/>
          <w:szCs w:val="20"/>
        </w:rPr>
      </w:pPr>
      <w:r w:rsidRPr="00B25EF9">
        <w:rPr>
          <w:sz w:val="20"/>
          <w:szCs w:val="20"/>
        </w:rPr>
        <w:t xml:space="preserve">6.1. За неисполнение или ненадлежащее исполнение обязательств, стороны несут ответственность в соответствии с законодательством Российской Федерации. </w:t>
      </w:r>
    </w:p>
    <w:p w:rsidR="00B25EF9" w:rsidRPr="00B25EF9" w:rsidRDefault="00B25EF9" w:rsidP="008601B7">
      <w:pPr>
        <w:tabs>
          <w:tab w:val="left" w:pos="2552"/>
        </w:tabs>
        <w:spacing w:after="0"/>
        <w:jc w:val="both"/>
        <w:rPr>
          <w:sz w:val="20"/>
          <w:szCs w:val="20"/>
        </w:rPr>
      </w:pPr>
      <w:r w:rsidRPr="00B25EF9">
        <w:rPr>
          <w:sz w:val="20"/>
          <w:szCs w:val="20"/>
        </w:rPr>
        <w:t>6.2.   В случае выявления некачественного Товара Заказчиком Поставщик обязан за свой счет в течение 3 (трех) календарных дней со дня выявления заменить Товар.</w:t>
      </w:r>
    </w:p>
    <w:p w:rsidR="00B25EF9" w:rsidRPr="00B25EF9" w:rsidRDefault="00B25EF9" w:rsidP="008601B7">
      <w:pPr>
        <w:tabs>
          <w:tab w:val="left" w:pos="2552"/>
        </w:tabs>
        <w:spacing w:after="0"/>
        <w:jc w:val="both"/>
        <w:rPr>
          <w:sz w:val="20"/>
          <w:szCs w:val="20"/>
        </w:rPr>
      </w:pPr>
      <w:r w:rsidRPr="00B25EF9">
        <w:rPr>
          <w:sz w:val="20"/>
          <w:szCs w:val="20"/>
        </w:rPr>
        <w:t xml:space="preserve">6.3.    </w:t>
      </w:r>
      <w:r w:rsidR="008601B7" w:rsidRPr="008601B7">
        <w:rPr>
          <w:sz w:val="20"/>
          <w:szCs w:val="20"/>
        </w:rPr>
        <w:t xml:space="preserve">За несвоевременную поставку </w:t>
      </w:r>
      <w:proofErr w:type="gramStart"/>
      <w:r w:rsidR="008601B7" w:rsidRPr="008601B7">
        <w:rPr>
          <w:sz w:val="20"/>
          <w:szCs w:val="20"/>
        </w:rPr>
        <w:t>согласно заявки</w:t>
      </w:r>
      <w:proofErr w:type="gramEnd"/>
      <w:r w:rsidR="008601B7" w:rsidRPr="008601B7">
        <w:rPr>
          <w:sz w:val="20"/>
          <w:szCs w:val="20"/>
        </w:rPr>
        <w:t xml:space="preserve"> Заказчика, Поставщик уплачивает неустойку в размере 1%  от суммы заявки  за каждый день просрочки, начиная со дня, следующего после дня истечения установленного срока исполнения обязательства</w:t>
      </w:r>
      <w:r w:rsidR="008601B7">
        <w:rPr>
          <w:sz w:val="20"/>
          <w:szCs w:val="20"/>
        </w:rPr>
        <w:t>.</w:t>
      </w:r>
    </w:p>
    <w:p w:rsidR="00B25EF9" w:rsidRPr="00B25EF9" w:rsidRDefault="00802A0E" w:rsidP="008601B7">
      <w:pPr>
        <w:tabs>
          <w:tab w:val="left" w:pos="2552"/>
        </w:tabs>
        <w:spacing w:after="0"/>
        <w:jc w:val="both"/>
        <w:rPr>
          <w:sz w:val="20"/>
          <w:szCs w:val="20"/>
        </w:rPr>
      </w:pPr>
      <w:r>
        <w:rPr>
          <w:sz w:val="20"/>
          <w:szCs w:val="20"/>
        </w:rPr>
        <w:t>6.4</w:t>
      </w:r>
      <w:r w:rsidR="00B25EF9" w:rsidRPr="00B25EF9">
        <w:rPr>
          <w:sz w:val="20"/>
          <w:szCs w:val="20"/>
        </w:rPr>
        <w:t xml:space="preserve">.    В случаях  неисполнения  условий Договора  -  неисполнения Поставщиком поставок </w:t>
      </w:r>
      <w:proofErr w:type="gramStart"/>
      <w:r w:rsidR="00B25EF9" w:rsidRPr="00B25EF9">
        <w:rPr>
          <w:sz w:val="20"/>
          <w:szCs w:val="20"/>
        </w:rPr>
        <w:t>согласно заявки</w:t>
      </w:r>
      <w:proofErr w:type="gramEnd"/>
      <w:r w:rsidR="00B25EF9" w:rsidRPr="00B25EF9">
        <w:rPr>
          <w:sz w:val="20"/>
          <w:szCs w:val="20"/>
        </w:rPr>
        <w:t xml:space="preserve">   Заказчика  свыше пяти дней, Заказчик  может заключить договор с третьим лицом. Поставщик  в этом случае обязан возместить  Заказчику  расходы по заключению  Договора  с третьим лицом и разницу между ценой Товара, которая была предусмотрена настоящим  Договором  и ценой товара, который куплен у третьего лица.</w:t>
      </w:r>
    </w:p>
    <w:p w:rsidR="00B25EF9" w:rsidRPr="00B25EF9" w:rsidRDefault="00802A0E" w:rsidP="008601B7">
      <w:pPr>
        <w:tabs>
          <w:tab w:val="left" w:pos="2552"/>
        </w:tabs>
        <w:spacing w:after="0"/>
        <w:jc w:val="both"/>
        <w:rPr>
          <w:sz w:val="20"/>
          <w:szCs w:val="20"/>
        </w:rPr>
      </w:pPr>
      <w:r>
        <w:rPr>
          <w:sz w:val="20"/>
          <w:szCs w:val="20"/>
        </w:rPr>
        <w:t>6.5</w:t>
      </w:r>
      <w:r w:rsidR="00B25EF9" w:rsidRPr="00B25EF9">
        <w:rPr>
          <w:sz w:val="20"/>
          <w:szCs w:val="20"/>
        </w:rPr>
        <w:t>.   За необоснованный  отказ Поставщиком  от исполнения  Договора в одностороннем порядке, Поставщик уплачивает неустойку в размере 5% (пяти процентов) от Цены договора.</w:t>
      </w:r>
    </w:p>
    <w:p w:rsidR="00B25EF9" w:rsidRPr="00B25EF9" w:rsidRDefault="00802A0E" w:rsidP="008601B7">
      <w:pPr>
        <w:tabs>
          <w:tab w:val="left" w:pos="2552"/>
        </w:tabs>
        <w:spacing w:after="0"/>
        <w:jc w:val="both"/>
        <w:rPr>
          <w:sz w:val="20"/>
          <w:szCs w:val="20"/>
        </w:rPr>
      </w:pPr>
      <w:r>
        <w:rPr>
          <w:sz w:val="20"/>
          <w:szCs w:val="20"/>
        </w:rPr>
        <w:lastRenderedPageBreak/>
        <w:t>6.6</w:t>
      </w:r>
      <w:r w:rsidR="00B25EF9" w:rsidRPr="00B25EF9">
        <w:rPr>
          <w:sz w:val="20"/>
          <w:szCs w:val="20"/>
        </w:rPr>
        <w:t xml:space="preserve">.  За необоснованный отказ Заказчика  принять Товар </w:t>
      </w:r>
      <w:proofErr w:type="gramStart"/>
      <w:r w:rsidR="00B25EF9" w:rsidRPr="00B25EF9">
        <w:rPr>
          <w:sz w:val="20"/>
          <w:szCs w:val="20"/>
        </w:rPr>
        <w:t>согласно заявки</w:t>
      </w:r>
      <w:proofErr w:type="gramEnd"/>
      <w:r w:rsidR="00B25EF9" w:rsidRPr="00B25EF9">
        <w:rPr>
          <w:sz w:val="20"/>
          <w:szCs w:val="20"/>
        </w:rPr>
        <w:t>, соответствующий предусмотренным настоящим  Договором  нормам качества и количества, на него налагается обязанность возместить Поставщику  все расходы по транспортировке Товара.</w:t>
      </w:r>
    </w:p>
    <w:p w:rsidR="00B25EF9" w:rsidRPr="00B25EF9" w:rsidRDefault="00802A0E" w:rsidP="008601B7">
      <w:pPr>
        <w:tabs>
          <w:tab w:val="left" w:pos="2552"/>
        </w:tabs>
        <w:spacing w:after="0"/>
        <w:jc w:val="both"/>
        <w:rPr>
          <w:sz w:val="20"/>
          <w:szCs w:val="20"/>
        </w:rPr>
      </w:pPr>
      <w:r>
        <w:rPr>
          <w:sz w:val="20"/>
          <w:szCs w:val="20"/>
        </w:rPr>
        <w:t xml:space="preserve"> </w:t>
      </w:r>
      <w:r w:rsidR="00F61618">
        <w:rPr>
          <w:sz w:val="20"/>
          <w:szCs w:val="20"/>
        </w:rPr>
        <w:t>6.7</w:t>
      </w:r>
      <w:r w:rsidR="00B25EF9" w:rsidRPr="00B25EF9">
        <w:rPr>
          <w:sz w:val="20"/>
          <w:szCs w:val="20"/>
        </w:rPr>
        <w:t>.  Уплата штрафных санкций/неустоек согласно условиям  Договора не освобождает Стороны от исполнения своих обязательств по Договору.</w:t>
      </w:r>
    </w:p>
    <w:p w:rsidR="00B25EF9" w:rsidRPr="00B25EF9" w:rsidRDefault="00F61618" w:rsidP="008601B7">
      <w:pPr>
        <w:tabs>
          <w:tab w:val="left" w:pos="2552"/>
        </w:tabs>
        <w:spacing w:after="0"/>
        <w:jc w:val="both"/>
        <w:rPr>
          <w:sz w:val="20"/>
          <w:szCs w:val="20"/>
        </w:rPr>
      </w:pPr>
      <w:r>
        <w:rPr>
          <w:sz w:val="20"/>
          <w:szCs w:val="20"/>
        </w:rPr>
        <w:t>6.8</w:t>
      </w:r>
      <w:r w:rsidR="00B25EF9" w:rsidRPr="00B25EF9">
        <w:rPr>
          <w:sz w:val="20"/>
          <w:szCs w:val="20"/>
        </w:rPr>
        <w:t>.  Договор предусматривает обязательное соблюдение претензионного порядка урегулирования споров. Претензия передается другой стороне любым из предусмотренных ниже способов:                                                                                                                                                                                            -  заказным письмом с уведомлением о вручении;</w:t>
      </w:r>
    </w:p>
    <w:p w:rsidR="00B25EF9" w:rsidRPr="00B25EF9" w:rsidRDefault="00B25EF9" w:rsidP="008601B7">
      <w:pPr>
        <w:tabs>
          <w:tab w:val="left" w:pos="2552"/>
        </w:tabs>
        <w:spacing w:after="0"/>
        <w:jc w:val="both"/>
        <w:rPr>
          <w:sz w:val="20"/>
          <w:szCs w:val="20"/>
        </w:rPr>
      </w:pPr>
      <w:r w:rsidRPr="00B25EF9">
        <w:rPr>
          <w:sz w:val="20"/>
          <w:szCs w:val="20"/>
        </w:rPr>
        <w:t>-  ценным письмом с описью вложения и уведомлением о вручении;</w:t>
      </w:r>
    </w:p>
    <w:p w:rsidR="00B25EF9" w:rsidRPr="00B25EF9" w:rsidRDefault="00B25EF9" w:rsidP="008601B7">
      <w:pPr>
        <w:tabs>
          <w:tab w:val="left" w:pos="2552"/>
        </w:tabs>
        <w:spacing w:after="0"/>
        <w:jc w:val="both"/>
        <w:rPr>
          <w:sz w:val="20"/>
          <w:szCs w:val="20"/>
        </w:rPr>
      </w:pPr>
      <w:r w:rsidRPr="00B25EF9">
        <w:rPr>
          <w:sz w:val="20"/>
          <w:szCs w:val="20"/>
        </w:rPr>
        <w:t>-  по электронной почте;</w:t>
      </w:r>
    </w:p>
    <w:p w:rsidR="00B25EF9" w:rsidRPr="00B25EF9" w:rsidRDefault="00B25EF9" w:rsidP="008601B7">
      <w:pPr>
        <w:tabs>
          <w:tab w:val="left" w:pos="2552"/>
        </w:tabs>
        <w:spacing w:after="0"/>
        <w:jc w:val="both"/>
        <w:rPr>
          <w:sz w:val="20"/>
          <w:szCs w:val="20"/>
        </w:rPr>
      </w:pPr>
      <w:r w:rsidRPr="00B25EF9">
        <w:rPr>
          <w:sz w:val="20"/>
          <w:szCs w:val="20"/>
        </w:rPr>
        <w:t>-  по факсимильной связи.</w:t>
      </w:r>
    </w:p>
    <w:p w:rsidR="00B25EF9" w:rsidRDefault="00B25EF9" w:rsidP="008601B7">
      <w:pPr>
        <w:tabs>
          <w:tab w:val="left" w:pos="2552"/>
        </w:tabs>
        <w:spacing w:after="0"/>
        <w:jc w:val="both"/>
        <w:rPr>
          <w:sz w:val="20"/>
          <w:szCs w:val="20"/>
        </w:rPr>
      </w:pPr>
      <w:r w:rsidRPr="00B25EF9">
        <w:rPr>
          <w:sz w:val="20"/>
          <w:szCs w:val="20"/>
        </w:rPr>
        <w:t>Срок ответа на претензию - 15 (пятнадцать)  календарных дней с момента ее получения адресатом. При неполучении ответа на претензию в установленный в Договоре срок либо неудовлетворении требований, изложенных в претензии в полном объеме, стороны передают спор на рассмотрение в Арбитражный суд Санкт-Петербурга и Ленинградской области.</w:t>
      </w:r>
    </w:p>
    <w:p w:rsidR="008601B7" w:rsidRPr="008601B7" w:rsidRDefault="008601B7" w:rsidP="008601B7">
      <w:pPr>
        <w:tabs>
          <w:tab w:val="left" w:pos="2552"/>
        </w:tabs>
        <w:spacing w:after="0"/>
        <w:jc w:val="both"/>
        <w:rPr>
          <w:b/>
          <w:sz w:val="20"/>
          <w:szCs w:val="20"/>
        </w:rPr>
      </w:pPr>
      <w:r>
        <w:rPr>
          <w:b/>
          <w:sz w:val="20"/>
          <w:szCs w:val="20"/>
        </w:rPr>
        <w:t xml:space="preserve">                                                  </w:t>
      </w:r>
      <w:r w:rsidRPr="008601B7">
        <w:rPr>
          <w:b/>
          <w:sz w:val="20"/>
          <w:szCs w:val="20"/>
        </w:rPr>
        <w:t xml:space="preserve">7. ОБСТОЯТЕЛЬСТВА НЕОПРЕОДОЛИМОЙ СИЛЫ </w:t>
      </w:r>
    </w:p>
    <w:p w:rsidR="008601B7" w:rsidRPr="008601B7" w:rsidRDefault="008601B7" w:rsidP="008601B7">
      <w:pPr>
        <w:tabs>
          <w:tab w:val="left" w:pos="2552"/>
        </w:tabs>
        <w:spacing w:after="0"/>
        <w:jc w:val="both"/>
        <w:rPr>
          <w:sz w:val="20"/>
          <w:szCs w:val="20"/>
        </w:rPr>
      </w:pPr>
      <w:r w:rsidRPr="008601B7">
        <w:rPr>
          <w:sz w:val="20"/>
          <w:szCs w:val="20"/>
        </w:rPr>
        <w:t xml:space="preserve">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обстоятельствами  непреодолимой силы.                                                                                   </w:t>
      </w:r>
    </w:p>
    <w:p w:rsidR="008601B7" w:rsidRPr="008601B7" w:rsidRDefault="008601B7" w:rsidP="008601B7">
      <w:pPr>
        <w:tabs>
          <w:tab w:val="left" w:pos="2552"/>
        </w:tabs>
        <w:spacing w:after="0"/>
        <w:jc w:val="both"/>
        <w:rPr>
          <w:sz w:val="20"/>
          <w:szCs w:val="20"/>
        </w:rPr>
      </w:pPr>
      <w:r w:rsidRPr="008601B7">
        <w:rPr>
          <w:sz w:val="20"/>
          <w:szCs w:val="20"/>
        </w:rPr>
        <w:t xml:space="preserve">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и которые нельзя предвидеть или избежать.                                                                                                              </w:t>
      </w:r>
    </w:p>
    <w:p w:rsidR="008601B7" w:rsidRPr="008601B7" w:rsidRDefault="008601B7" w:rsidP="008601B7">
      <w:pPr>
        <w:tabs>
          <w:tab w:val="left" w:pos="2552"/>
        </w:tabs>
        <w:spacing w:after="0"/>
        <w:jc w:val="both"/>
        <w:rPr>
          <w:sz w:val="20"/>
          <w:szCs w:val="20"/>
        </w:rPr>
      </w:pPr>
      <w:r w:rsidRPr="008601B7">
        <w:rPr>
          <w:sz w:val="20"/>
          <w:szCs w:val="20"/>
        </w:rPr>
        <w:t xml:space="preserve"> К подобным обстоятельствам относятся: война и военные действия, эпидемии, взрывы, пожары, природные и техногенные катастрофы, акты и действия органов государственной власти и органов местного самоуправления, делающие невозможным исполнение обязательств по Договору. </w:t>
      </w:r>
    </w:p>
    <w:p w:rsidR="008601B7" w:rsidRPr="008601B7" w:rsidRDefault="008601B7" w:rsidP="008601B7">
      <w:pPr>
        <w:tabs>
          <w:tab w:val="left" w:pos="2552"/>
        </w:tabs>
        <w:spacing w:after="0"/>
        <w:jc w:val="both"/>
        <w:rPr>
          <w:sz w:val="20"/>
          <w:szCs w:val="20"/>
        </w:rPr>
      </w:pPr>
      <w:r w:rsidRPr="008601B7">
        <w:rPr>
          <w:sz w:val="20"/>
          <w:szCs w:val="20"/>
        </w:rPr>
        <w:t xml:space="preserve">7.2.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601B7" w:rsidRPr="008601B7" w:rsidRDefault="008601B7" w:rsidP="008601B7">
      <w:pPr>
        <w:tabs>
          <w:tab w:val="left" w:pos="2552"/>
        </w:tabs>
        <w:spacing w:after="0"/>
        <w:jc w:val="both"/>
        <w:rPr>
          <w:sz w:val="20"/>
          <w:szCs w:val="20"/>
        </w:rPr>
      </w:pPr>
      <w:r w:rsidRPr="008601B7">
        <w:rPr>
          <w:sz w:val="20"/>
          <w:szCs w:val="20"/>
        </w:rPr>
        <w:t xml:space="preserve">7.3.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601B7" w:rsidRPr="008601B7" w:rsidRDefault="008601B7" w:rsidP="008601B7">
      <w:pPr>
        <w:tabs>
          <w:tab w:val="left" w:pos="2552"/>
        </w:tabs>
        <w:spacing w:after="0"/>
        <w:jc w:val="both"/>
        <w:rPr>
          <w:sz w:val="20"/>
          <w:szCs w:val="20"/>
        </w:rPr>
      </w:pPr>
      <w:r w:rsidRPr="008601B7">
        <w:rPr>
          <w:sz w:val="20"/>
          <w:szCs w:val="20"/>
        </w:rPr>
        <w:t>7.4. Если обстоятельство непреодолимой силы непосредственно повлияло на исполнение обязатель</w:t>
      </w:r>
      <w:proofErr w:type="gramStart"/>
      <w:r w:rsidRPr="008601B7">
        <w:rPr>
          <w:sz w:val="20"/>
          <w:szCs w:val="20"/>
        </w:rPr>
        <w:t>ств в ср</w:t>
      </w:r>
      <w:proofErr w:type="gramEnd"/>
      <w:r w:rsidRPr="008601B7">
        <w:rPr>
          <w:sz w:val="20"/>
          <w:szCs w:val="20"/>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601B7" w:rsidRPr="008601B7" w:rsidRDefault="008601B7" w:rsidP="008601B7">
      <w:pPr>
        <w:tabs>
          <w:tab w:val="left" w:pos="2552"/>
        </w:tabs>
        <w:spacing w:after="0"/>
        <w:jc w:val="both"/>
        <w:rPr>
          <w:sz w:val="20"/>
          <w:szCs w:val="20"/>
        </w:rPr>
      </w:pPr>
      <w:r w:rsidRPr="008601B7">
        <w:rPr>
          <w:sz w:val="20"/>
          <w:szCs w:val="20"/>
        </w:rPr>
        <w:t>7.5. Если обстоятельства непреодолимой силы будут действовать свыше 3 (три) месяцев, то каждая из Сторон вправе расторгнуть настоящий Договор и в этом случае ни одна из Сторон не вправе требовать возмещения убытков.</w:t>
      </w:r>
    </w:p>
    <w:p w:rsidR="008601B7" w:rsidRPr="008601B7" w:rsidRDefault="008601B7" w:rsidP="008601B7">
      <w:pPr>
        <w:tabs>
          <w:tab w:val="left" w:pos="2552"/>
        </w:tabs>
        <w:spacing w:after="0"/>
        <w:jc w:val="both"/>
        <w:rPr>
          <w:sz w:val="20"/>
          <w:szCs w:val="20"/>
        </w:rPr>
      </w:pPr>
      <w:r w:rsidRPr="008601B7">
        <w:rPr>
          <w:sz w:val="20"/>
          <w:szCs w:val="20"/>
        </w:rPr>
        <w:t>7.6.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25EF9" w:rsidRPr="008601B7" w:rsidRDefault="008601B7" w:rsidP="008601B7">
      <w:pPr>
        <w:tabs>
          <w:tab w:val="left" w:pos="2552"/>
        </w:tabs>
        <w:spacing w:after="0"/>
        <w:jc w:val="both"/>
        <w:rPr>
          <w:sz w:val="20"/>
          <w:szCs w:val="20"/>
        </w:rPr>
      </w:pPr>
      <w:r w:rsidRPr="008601B7">
        <w:rPr>
          <w:sz w:val="20"/>
          <w:szCs w:val="20"/>
        </w:rPr>
        <w:t xml:space="preserve">                                                </w:t>
      </w:r>
      <w:r>
        <w:rPr>
          <w:sz w:val="20"/>
          <w:szCs w:val="20"/>
        </w:rPr>
        <w:t xml:space="preserve">   </w:t>
      </w:r>
      <w:r>
        <w:rPr>
          <w:b/>
          <w:sz w:val="20"/>
          <w:szCs w:val="20"/>
        </w:rPr>
        <w:t>8</w:t>
      </w:r>
      <w:r w:rsidR="00B25EF9" w:rsidRPr="00B25EF9">
        <w:rPr>
          <w:b/>
          <w:sz w:val="20"/>
          <w:szCs w:val="20"/>
        </w:rPr>
        <w:t>.  ПОРЯДОК РАЗРЕШЕНИЯ СПОРОВ</w:t>
      </w:r>
    </w:p>
    <w:p w:rsidR="00B25EF9" w:rsidRPr="00B25EF9" w:rsidRDefault="008601B7" w:rsidP="008601B7">
      <w:pPr>
        <w:tabs>
          <w:tab w:val="left" w:pos="2552"/>
        </w:tabs>
        <w:spacing w:after="0"/>
        <w:jc w:val="both"/>
        <w:rPr>
          <w:sz w:val="20"/>
          <w:szCs w:val="20"/>
        </w:rPr>
      </w:pPr>
      <w:r>
        <w:rPr>
          <w:sz w:val="20"/>
          <w:szCs w:val="20"/>
        </w:rPr>
        <w:t>8</w:t>
      </w:r>
      <w:r w:rsidR="00B25EF9" w:rsidRPr="00B25EF9">
        <w:rPr>
          <w:sz w:val="20"/>
          <w:szCs w:val="20"/>
        </w:rPr>
        <w:t>.1.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B25EF9" w:rsidRPr="00B25EF9" w:rsidRDefault="008601B7" w:rsidP="008601B7">
      <w:pPr>
        <w:tabs>
          <w:tab w:val="left" w:pos="2552"/>
        </w:tabs>
        <w:spacing w:after="0"/>
        <w:jc w:val="both"/>
        <w:rPr>
          <w:sz w:val="20"/>
          <w:szCs w:val="20"/>
        </w:rPr>
      </w:pPr>
      <w:r>
        <w:rPr>
          <w:sz w:val="20"/>
          <w:szCs w:val="20"/>
        </w:rPr>
        <w:t>8</w:t>
      </w:r>
      <w:r w:rsidR="00B25EF9" w:rsidRPr="00B25EF9">
        <w:rPr>
          <w:sz w:val="20"/>
          <w:szCs w:val="20"/>
        </w:rPr>
        <w:t>.2.   В случае невозможности разрешения разногласий путем переговоров они подлежат рассмотрению в арбитражном суде Санкт-Петербурга и в Ленинградской области.</w:t>
      </w:r>
    </w:p>
    <w:p w:rsidR="00B25EF9" w:rsidRPr="00B25EF9" w:rsidRDefault="008601B7" w:rsidP="0063668B">
      <w:pPr>
        <w:tabs>
          <w:tab w:val="left" w:pos="2552"/>
        </w:tabs>
        <w:spacing w:after="0"/>
        <w:jc w:val="both"/>
        <w:rPr>
          <w:sz w:val="20"/>
          <w:szCs w:val="20"/>
        </w:rPr>
      </w:pPr>
      <w:r>
        <w:rPr>
          <w:sz w:val="20"/>
          <w:szCs w:val="20"/>
        </w:rPr>
        <w:t>8</w:t>
      </w:r>
      <w:r w:rsidR="00B25EF9" w:rsidRPr="00B25EF9">
        <w:rPr>
          <w:sz w:val="20"/>
          <w:szCs w:val="20"/>
        </w:rPr>
        <w:t>.3.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63668B" w:rsidRDefault="00B25EF9" w:rsidP="0063668B">
      <w:pPr>
        <w:tabs>
          <w:tab w:val="left" w:pos="2552"/>
        </w:tabs>
        <w:spacing w:after="0"/>
        <w:jc w:val="both"/>
        <w:rPr>
          <w:sz w:val="20"/>
          <w:szCs w:val="20"/>
        </w:rPr>
      </w:pPr>
      <w:r w:rsidRPr="00B25EF9">
        <w:rPr>
          <w:sz w:val="20"/>
          <w:szCs w:val="20"/>
        </w:rPr>
        <w:t xml:space="preserve">                                                   </w:t>
      </w:r>
      <w:r w:rsidR="008601B7">
        <w:rPr>
          <w:b/>
          <w:sz w:val="20"/>
          <w:szCs w:val="20"/>
        </w:rPr>
        <w:t>9</w:t>
      </w:r>
      <w:r w:rsidRPr="00B25EF9">
        <w:rPr>
          <w:b/>
          <w:sz w:val="20"/>
          <w:szCs w:val="20"/>
        </w:rPr>
        <w:t>.  ВСТУПЛЕНИЕ В СИЛУ И СРОК ДЕЙСТВИЯ ДОГОВОРА</w:t>
      </w:r>
    </w:p>
    <w:p w:rsidR="0033129D" w:rsidRDefault="008601B7" w:rsidP="0063668B">
      <w:pPr>
        <w:tabs>
          <w:tab w:val="left" w:pos="2552"/>
        </w:tabs>
        <w:spacing w:after="0"/>
        <w:jc w:val="both"/>
        <w:rPr>
          <w:sz w:val="20"/>
          <w:szCs w:val="20"/>
        </w:rPr>
      </w:pPr>
      <w:r>
        <w:rPr>
          <w:sz w:val="20"/>
          <w:szCs w:val="20"/>
        </w:rPr>
        <w:t>9</w:t>
      </w:r>
      <w:r w:rsidR="00B25EF9" w:rsidRPr="00B25EF9">
        <w:rPr>
          <w:sz w:val="20"/>
          <w:szCs w:val="20"/>
        </w:rPr>
        <w:t xml:space="preserve">.1.  Настоящий Договор вступает в силу </w:t>
      </w:r>
      <w:proofErr w:type="gramStart"/>
      <w:r w:rsidR="00B25EF9" w:rsidRPr="00B25EF9">
        <w:rPr>
          <w:sz w:val="20"/>
          <w:szCs w:val="20"/>
        </w:rPr>
        <w:t>с даты</w:t>
      </w:r>
      <w:proofErr w:type="gramEnd"/>
      <w:r w:rsidR="00B25EF9" w:rsidRPr="00B25EF9">
        <w:rPr>
          <w:sz w:val="20"/>
          <w:szCs w:val="20"/>
        </w:rPr>
        <w:t xml:space="preserve">  его подпис</w:t>
      </w:r>
      <w:r w:rsidR="00EB73C1">
        <w:rPr>
          <w:sz w:val="20"/>
          <w:szCs w:val="20"/>
        </w:rPr>
        <w:t xml:space="preserve">ания и </w:t>
      </w:r>
      <w:r w:rsidR="00860F6B">
        <w:rPr>
          <w:sz w:val="20"/>
          <w:szCs w:val="20"/>
        </w:rPr>
        <w:t>действует</w:t>
      </w:r>
      <w:r w:rsidR="0033129D" w:rsidRPr="0033129D">
        <w:t xml:space="preserve"> </w:t>
      </w:r>
      <w:r w:rsidR="0033129D" w:rsidRPr="0033129D">
        <w:rPr>
          <w:sz w:val="20"/>
          <w:szCs w:val="20"/>
        </w:rPr>
        <w:t xml:space="preserve">до полного исполнения Сторонами взятых на себя </w:t>
      </w:r>
      <w:r w:rsidR="00F61618">
        <w:rPr>
          <w:sz w:val="20"/>
          <w:szCs w:val="20"/>
        </w:rPr>
        <w:t>обязательств (предположительно п</w:t>
      </w:r>
      <w:r w:rsidR="0033129D" w:rsidRPr="0033129D">
        <w:rPr>
          <w:sz w:val="20"/>
          <w:szCs w:val="20"/>
        </w:rPr>
        <w:t xml:space="preserve">о </w:t>
      </w:r>
      <w:r w:rsidR="0063668B">
        <w:rPr>
          <w:sz w:val="20"/>
          <w:szCs w:val="20"/>
        </w:rPr>
        <w:t xml:space="preserve">30 июня </w:t>
      </w:r>
      <w:r w:rsidR="004F4C84">
        <w:rPr>
          <w:sz w:val="20"/>
          <w:szCs w:val="20"/>
        </w:rPr>
        <w:t xml:space="preserve">   2017</w:t>
      </w:r>
      <w:r w:rsidR="0033129D" w:rsidRPr="0033129D">
        <w:rPr>
          <w:sz w:val="20"/>
          <w:szCs w:val="20"/>
        </w:rPr>
        <w:t>г.)</w:t>
      </w:r>
      <w:r w:rsidR="00860F6B">
        <w:rPr>
          <w:sz w:val="20"/>
          <w:szCs w:val="20"/>
        </w:rPr>
        <w:t xml:space="preserve"> </w:t>
      </w:r>
    </w:p>
    <w:p w:rsidR="00B25EF9" w:rsidRPr="00B25EF9" w:rsidRDefault="00B25EF9" w:rsidP="0063668B">
      <w:pPr>
        <w:tabs>
          <w:tab w:val="left" w:pos="2552"/>
        </w:tabs>
        <w:spacing w:after="0"/>
        <w:jc w:val="both"/>
        <w:rPr>
          <w:b/>
          <w:sz w:val="20"/>
          <w:szCs w:val="20"/>
        </w:rPr>
      </w:pPr>
      <w:r w:rsidRPr="00B25EF9">
        <w:rPr>
          <w:sz w:val="20"/>
          <w:szCs w:val="20"/>
        </w:rPr>
        <w:t xml:space="preserve">                                                   </w:t>
      </w:r>
      <w:r w:rsidR="008601B7">
        <w:rPr>
          <w:b/>
          <w:sz w:val="20"/>
          <w:szCs w:val="20"/>
        </w:rPr>
        <w:t>10</w:t>
      </w:r>
      <w:r w:rsidRPr="00B25EF9">
        <w:rPr>
          <w:b/>
          <w:sz w:val="20"/>
          <w:szCs w:val="20"/>
        </w:rPr>
        <w:t xml:space="preserve">.  ПОРЯДОК ИЗМЕНЕНИЯ И РАСТОРЖЕНИЯ ДОГОВОРА </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B25EF9" w:rsidRPr="00B25EF9" w:rsidRDefault="008601B7" w:rsidP="008601B7">
      <w:pPr>
        <w:tabs>
          <w:tab w:val="left" w:pos="2552"/>
        </w:tabs>
        <w:spacing w:after="0"/>
        <w:jc w:val="both"/>
        <w:rPr>
          <w:sz w:val="20"/>
          <w:szCs w:val="20"/>
        </w:rPr>
      </w:pPr>
      <w:r>
        <w:rPr>
          <w:sz w:val="20"/>
          <w:szCs w:val="20"/>
        </w:rPr>
        <w:lastRenderedPageBreak/>
        <w:t>10</w:t>
      </w:r>
      <w:r w:rsidR="00B25EF9" w:rsidRPr="00B25EF9">
        <w:rPr>
          <w:sz w:val="20"/>
          <w:szCs w:val="20"/>
        </w:rPr>
        <w:t xml:space="preserve">.2.   Поставщик /Заказчик  имеют право в одностороннем порядке расторгнуть Договор при неоднократном (более двух раз) нарушении Поставщиком/Заказчиком  существенных условий Договора. </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.3. Сторона, решившая расторгнуть Договор, должна направить письменное (заказной почтой с уведомлением о вручении) уведомление о  намерении расторгнуть Договор другой Стороне с изложением причин расторжения  не  позднее,  чем  за пятнадцать календарных дней до момента расторжения Договора.</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.4.  Сторона, получившая уведомление о расторжении Договора, вправе не позднее, чем за 5 (пять) календарных дней до</w:t>
      </w:r>
      <w:r w:rsidR="00F61618">
        <w:rPr>
          <w:sz w:val="20"/>
          <w:szCs w:val="20"/>
        </w:rPr>
        <w:t xml:space="preserve"> истечения указанного в пункте 10</w:t>
      </w:r>
      <w:r w:rsidR="00B25EF9" w:rsidRPr="00B25EF9">
        <w:rPr>
          <w:sz w:val="20"/>
          <w:szCs w:val="20"/>
        </w:rPr>
        <w:t>.3 срока встретиться с другой Стороной для урегулирования разногласий по Договору.</w:t>
      </w:r>
    </w:p>
    <w:p w:rsidR="00B25EF9" w:rsidRPr="00B25EF9" w:rsidRDefault="00B25EF9" w:rsidP="008601B7">
      <w:pPr>
        <w:tabs>
          <w:tab w:val="left" w:pos="2552"/>
        </w:tabs>
        <w:spacing w:after="0"/>
        <w:jc w:val="both"/>
        <w:rPr>
          <w:sz w:val="20"/>
          <w:szCs w:val="20"/>
        </w:rPr>
      </w:pPr>
      <w:r w:rsidRPr="00B25EF9">
        <w:rPr>
          <w:sz w:val="20"/>
          <w:szCs w:val="20"/>
        </w:rPr>
        <w:t xml:space="preserve">В случае просрочки указанного срока, а также при </w:t>
      </w:r>
      <w:proofErr w:type="gramStart"/>
      <w:r w:rsidRPr="00B25EF9">
        <w:rPr>
          <w:sz w:val="20"/>
          <w:szCs w:val="20"/>
        </w:rPr>
        <w:t>не достижении</w:t>
      </w:r>
      <w:proofErr w:type="gramEnd"/>
      <w:r w:rsidRPr="00B25EF9">
        <w:rPr>
          <w:sz w:val="20"/>
          <w:szCs w:val="20"/>
        </w:rPr>
        <w:t xml:space="preserve"> согласия между Сторонами Договор будет считаться расторгнутым с даты, указанной в уведомлении о расторжении.</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.5.  При расторжении Договора Стороны не позднее десяти  рабочих дней с момента расторжения Договора оформляют между собой акт сверки взаиморасчетов по Договору и в течение последующих десяти рабочих дней производят соответствующую акту сверки оплату.</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.6.     После вступления в силу расторжения Договора Стороны не будут иметь по отношению друг к другу никаких обязательств по Договору, кроме гарантийных обязательств по принятому Заказчиком   Товару.</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.7.   При расторжении Договора по решению Арбитражного суда в связи с неисполнением или ненадлежащим исполнением одной из Сторон своих обязательств по Договору, виновная Сторона возмещает другой Стороне понесенные ею в связи с этим убытки.</w:t>
      </w:r>
    </w:p>
    <w:p w:rsidR="00B25EF9" w:rsidRPr="00B25EF9" w:rsidRDefault="008601B7" w:rsidP="008601B7">
      <w:pPr>
        <w:tabs>
          <w:tab w:val="left" w:pos="2552"/>
        </w:tabs>
        <w:spacing w:after="0"/>
        <w:jc w:val="both"/>
        <w:rPr>
          <w:sz w:val="20"/>
          <w:szCs w:val="20"/>
        </w:rPr>
      </w:pPr>
      <w:r>
        <w:rPr>
          <w:sz w:val="20"/>
          <w:szCs w:val="20"/>
        </w:rPr>
        <w:t>10</w:t>
      </w:r>
      <w:r w:rsidR="00B25EF9" w:rsidRPr="00B25EF9">
        <w:rPr>
          <w:sz w:val="20"/>
          <w:szCs w:val="20"/>
        </w:rPr>
        <w:t xml:space="preserve">.8.   В случае изменения условий настоящего Договора, Стороны подписывают дополнительное соглашение к нему.  </w:t>
      </w:r>
    </w:p>
    <w:p w:rsidR="00B25EF9" w:rsidRPr="00B25EF9" w:rsidRDefault="00B25EF9" w:rsidP="003C6E46">
      <w:pPr>
        <w:tabs>
          <w:tab w:val="left" w:pos="2552"/>
        </w:tabs>
        <w:spacing w:after="0"/>
        <w:jc w:val="both"/>
        <w:rPr>
          <w:b/>
          <w:sz w:val="20"/>
          <w:szCs w:val="20"/>
        </w:rPr>
      </w:pPr>
      <w:r w:rsidRPr="00B25EF9">
        <w:rPr>
          <w:sz w:val="20"/>
          <w:szCs w:val="20"/>
        </w:rPr>
        <w:t xml:space="preserve">                                                   </w:t>
      </w:r>
      <w:r w:rsidR="008601B7">
        <w:rPr>
          <w:b/>
          <w:sz w:val="20"/>
          <w:szCs w:val="20"/>
        </w:rPr>
        <w:t>11</w:t>
      </w:r>
      <w:r w:rsidRPr="00B25EF9">
        <w:rPr>
          <w:b/>
          <w:sz w:val="20"/>
          <w:szCs w:val="20"/>
        </w:rPr>
        <w:t>.   ОСОБЫЕ УСЛОВИЯ</w:t>
      </w:r>
    </w:p>
    <w:p w:rsidR="00B25EF9" w:rsidRDefault="008601B7" w:rsidP="003C6E46">
      <w:pPr>
        <w:tabs>
          <w:tab w:val="left" w:pos="2552"/>
        </w:tabs>
        <w:spacing w:after="0"/>
        <w:jc w:val="both"/>
        <w:rPr>
          <w:sz w:val="20"/>
          <w:szCs w:val="20"/>
        </w:rPr>
      </w:pPr>
      <w:r>
        <w:rPr>
          <w:sz w:val="20"/>
          <w:szCs w:val="20"/>
        </w:rPr>
        <w:t>11</w:t>
      </w:r>
      <w:r w:rsidR="00B25EF9">
        <w:rPr>
          <w:sz w:val="20"/>
          <w:szCs w:val="20"/>
        </w:rPr>
        <w:t>.1.</w:t>
      </w:r>
      <w:r w:rsidR="00B25EF9" w:rsidRPr="00B25EF9">
        <w:rPr>
          <w:sz w:val="20"/>
          <w:szCs w:val="20"/>
        </w:rPr>
        <w:t xml:space="preserve">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8601B7" w:rsidRPr="008601B7" w:rsidRDefault="008601B7" w:rsidP="003C6E46">
      <w:pPr>
        <w:tabs>
          <w:tab w:val="left" w:pos="2552"/>
        </w:tabs>
        <w:spacing w:after="0"/>
        <w:jc w:val="both"/>
        <w:rPr>
          <w:sz w:val="20"/>
          <w:szCs w:val="20"/>
        </w:rPr>
      </w:pPr>
      <w:r w:rsidRPr="008601B7">
        <w:rPr>
          <w:sz w:val="20"/>
          <w:szCs w:val="20"/>
        </w:rPr>
        <w:t>11.2. В случае</w:t>
      </w:r>
      <w:proofErr w:type="gramStart"/>
      <w:r w:rsidRPr="008601B7">
        <w:rPr>
          <w:sz w:val="20"/>
          <w:szCs w:val="20"/>
        </w:rPr>
        <w:t>,</w:t>
      </w:r>
      <w:proofErr w:type="gramEnd"/>
      <w:r w:rsidRPr="008601B7">
        <w:rPr>
          <w:sz w:val="20"/>
          <w:szCs w:val="20"/>
        </w:rPr>
        <w:t xml:space="preserve"> если по окончании срока действия договора Заказчик не «выберет» весь товар, то Стороны  проведут  расторжение договора по фактическому </w:t>
      </w:r>
      <w:r w:rsidR="004F4C84">
        <w:rPr>
          <w:sz w:val="20"/>
          <w:szCs w:val="20"/>
        </w:rPr>
        <w:t xml:space="preserve">количеству поставленного товара либо  продлят срок действия договора до </w:t>
      </w:r>
      <w:r w:rsidR="0063668B">
        <w:rPr>
          <w:sz w:val="20"/>
          <w:szCs w:val="20"/>
        </w:rPr>
        <w:t>полного  исполнения обязательств между  Сторонами</w:t>
      </w:r>
      <w:r w:rsidR="004F4C84">
        <w:rPr>
          <w:sz w:val="20"/>
          <w:szCs w:val="20"/>
        </w:rPr>
        <w:t>.</w:t>
      </w:r>
      <w:r w:rsidRPr="008601B7">
        <w:rPr>
          <w:sz w:val="20"/>
          <w:szCs w:val="20"/>
        </w:rPr>
        <w:t xml:space="preserve"> </w:t>
      </w:r>
    </w:p>
    <w:p w:rsidR="008601B7" w:rsidRPr="00B25EF9" w:rsidRDefault="008601B7" w:rsidP="003C6E46">
      <w:pPr>
        <w:tabs>
          <w:tab w:val="left" w:pos="2552"/>
        </w:tabs>
        <w:spacing w:after="0"/>
        <w:jc w:val="both"/>
        <w:rPr>
          <w:sz w:val="20"/>
          <w:szCs w:val="20"/>
        </w:rPr>
      </w:pPr>
      <w:r w:rsidRPr="008601B7">
        <w:rPr>
          <w:sz w:val="20"/>
          <w:szCs w:val="20"/>
        </w:rPr>
        <w:t>Если  у  Заказчика возникнет необходимость  закупить больше товара, чем указано в техническом задании, то Стороны заключают   дополнительное соглашение об увеличении количества товаров, в соответствии с п.2.3 договора.</w:t>
      </w:r>
    </w:p>
    <w:p w:rsidR="00B25EF9" w:rsidRPr="00B25EF9" w:rsidRDefault="008601B7" w:rsidP="003C6E46">
      <w:pPr>
        <w:tabs>
          <w:tab w:val="left" w:pos="2552"/>
        </w:tabs>
        <w:spacing w:after="0"/>
        <w:jc w:val="both"/>
        <w:rPr>
          <w:sz w:val="20"/>
          <w:szCs w:val="20"/>
        </w:rPr>
      </w:pPr>
      <w:r>
        <w:rPr>
          <w:sz w:val="20"/>
          <w:szCs w:val="20"/>
        </w:rPr>
        <w:t>11.3</w:t>
      </w:r>
      <w:r w:rsidR="00B25EF9">
        <w:rPr>
          <w:sz w:val="20"/>
          <w:szCs w:val="20"/>
        </w:rPr>
        <w:t>.</w:t>
      </w:r>
      <w:r w:rsidR="00B25EF9" w:rsidRPr="00B25EF9">
        <w:rPr>
          <w:sz w:val="20"/>
          <w:szCs w:val="20"/>
        </w:rPr>
        <w:t xml:space="preserve"> По всем вопросам, связанным с поставкой и оплатой Товара и не урегулированным настоящим Договором, Стороны должны  руководствоваться действующим законодательством РФ.</w:t>
      </w:r>
    </w:p>
    <w:p w:rsidR="00B25EF9" w:rsidRPr="00B25EF9" w:rsidRDefault="008601B7" w:rsidP="003C6E46">
      <w:pPr>
        <w:tabs>
          <w:tab w:val="left" w:pos="2552"/>
        </w:tabs>
        <w:spacing w:after="0"/>
        <w:jc w:val="both"/>
        <w:rPr>
          <w:sz w:val="20"/>
          <w:szCs w:val="20"/>
        </w:rPr>
      </w:pPr>
      <w:r>
        <w:rPr>
          <w:sz w:val="20"/>
          <w:szCs w:val="20"/>
        </w:rPr>
        <w:t>11.4</w:t>
      </w:r>
      <w:r w:rsidR="00B25EF9">
        <w:rPr>
          <w:sz w:val="20"/>
          <w:szCs w:val="20"/>
        </w:rPr>
        <w:t xml:space="preserve">.  </w:t>
      </w:r>
      <w:r w:rsidR="00B25EF9" w:rsidRPr="00B25EF9">
        <w:rPr>
          <w:sz w:val="20"/>
          <w:szCs w:val="20"/>
        </w:rPr>
        <w:t xml:space="preserve">В случае изменения юридического адреса и/или банковских реквизитов любой из Сторон другая Сторона извещается об </w:t>
      </w:r>
      <w:r w:rsidR="0063668B">
        <w:rPr>
          <w:sz w:val="20"/>
          <w:szCs w:val="20"/>
        </w:rPr>
        <w:t>этом по факсу в течение 3 (трех</w:t>
      </w:r>
      <w:r w:rsidR="00B25EF9" w:rsidRPr="00B25EF9">
        <w:rPr>
          <w:sz w:val="20"/>
          <w:szCs w:val="20"/>
        </w:rPr>
        <w:t>) рабочих дней.</w:t>
      </w:r>
    </w:p>
    <w:p w:rsidR="00B25EF9" w:rsidRPr="00B25EF9" w:rsidRDefault="008601B7" w:rsidP="003C6E46">
      <w:pPr>
        <w:tabs>
          <w:tab w:val="left" w:pos="2552"/>
        </w:tabs>
        <w:spacing w:after="0"/>
        <w:jc w:val="both"/>
        <w:rPr>
          <w:sz w:val="20"/>
          <w:szCs w:val="20"/>
        </w:rPr>
      </w:pPr>
      <w:r>
        <w:rPr>
          <w:sz w:val="20"/>
          <w:szCs w:val="20"/>
        </w:rPr>
        <w:t>11.5</w:t>
      </w:r>
      <w:r w:rsidR="00B25EF9">
        <w:rPr>
          <w:sz w:val="20"/>
          <w:szCs w:val="20"/>
        </w:rPr>
        <w:t xml:space="preserve">. </w:t>
      </w:r>
      <w:r w:rsidR="00B25EF9" w:rsidRPr="00B25EF9">
        <w:rPr>
          <w:sz w:val="20"/>
          <w:szCs w:val="20"/>
        </w:rPr>
        <w:t xml:space="preserve">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B25EF9" w:rsidRPr="00B25EF9" w:rsidRDefault="008601B7" w:rsidP="003C6E46">
      <w:pPr>
        <w:tabs>
          <w:tab w:val="left" w:pos="2552"/>
        </w:tabs>
        <w:spacing w:after="0"/>
        <w:jc w:val="both"/>
        <w:rPr>
          <w:sz w:val="20"/>
          <w:szCs w:val="20"/>
        </w:rPr>
      </w:pPr>
      <w:r>
        <w:rPr>
          <w:sz w:val="20"/>
          <w:szCs w:val="20"/>
        </w:rPr>
        <w:t>11.6</w:t>
      </w:r>
      <w:r w:rsidR="00B25EF9">
        <w:rPr>
          <w:sz w:val="20"/>
          <w:szCs w:val="20"/>
        </w:rPr>
        <w:t xml:space="preserve">. </w:t>
      </w:r>
      <w:r w:rsidR="00B25EF9" w:rsidRPr="00B25EF9">
        <w:rPr>
          <w:sz w:val="20"/>
          <w:szCs w:val="20"/>
        </w:rPr>
        <w:t xml:space="preserve">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B25EF9" w:rsidRDefault="008601B7" w:rsidP="003C6E46">
      <w:pPr>
        <w:tabs>
          <w:tab w:val="left" w:pos="2552"/>
        </w:tabs>
        <w:spacing w:after="0"/>
        <w:rPr>
          <w:sz w:val="20"/>
          <w:szCs w:val="20"/>
        </w:rPr>
      </w:pPr>
      <w:r>
        <w:rPr>
          <w:sz w:val="20"/>
          <w:szCs w:val="20"/>
        </w:rPr>
        <w:t>11.7</w:t>
      </w:r>
      <w:r w:rsidR="00B25EF9">
        <w:rPr>
          <w:sz w:val="20"/>
          <w:szCs w:val="20"/>
        </w:rPr>
        <w:t xml:space="preserve">. </w:t>
      </w:r>
      <w:r w:rsidR="00B25EF9" w:rsidRPr="00B25EF9">
        <w:rPr>
          <w:sz w:val="20"/>
          <w:szCs w:val="20"/>
        </w:rPr>
        <w:t>Неотъемлемой часть</w:t>
      </w:r>
      <w:r w:rsidR="00EB73C1">
        <w:rPr>
          <w:sz w:val="20"/>
          <w:szCs w:val="20"/>
        </w:rPr>
        <w:t xml:space="preserve">ю настоящего Договора являются:                                                                                                    </w:t>
      </w:r>
      <w:r w:rsidR="003C6E46">
        <w:rPr>
          <w:sz w:val="20"/>
          <w:szCs w:val="20"/>
        </w:rPr>
        <w:t>Приложение № 1</w:t>
      </w:r>
      <w:r w:rsidR="00B25EF9" w:rsidRPr="00B25EF9">
        <w:rPr>
          <w:sz w:val="20"/>
          <w:szCs w:val="20"/>
        </w:rPr>
        <w:t xml:space="preserve"> -  Тех</w:t>
      </w:r>
      <w:r w:rsidR="00B25EF9">
        <w:rPr>
          <w:sz w:val="20"/>
          <w:szCs w:val="20"/>
        </w:rPr>
        <w:t xml:space="preserve">ническое задание  на ______ </w:t>
      </w:r>
      <w:r w:rsidR="00EB73C1">
        <w:rPr>
          <w:sz w:val="20"/>
          <w:szCs w:val="20"/>
        </w:rPr>
        <w:t xml:space="preserve">листах;                                                                                                                           </w:t>
      </w:r>
    </w:p>
    <w:p w:rsidR="00AA49E2" w:rsidRPr="00F61618" w:rsidRDefault="00EB73C1" w:rsidP="003C6E46">
      <w:pPr>
        <w:tabs>
          <w:tab w:val="left" w:pos="2552"/>
        </w:tabs>
        <w:jc w:val="both"/>
        <w:rPr>
          <w:sz w:val="20"/>
          <w:szCs w:val="20"/>
        </w:rPr>
      </w:pPr>
      <w:r>
        <w:rPr>
          <w:sz w:val="20"/>
          <w:szCs w:val="20"/>
        </w:rPr>
        <w:t xml:space="preserve">                                                 </w:t>
      </w:r>
      <w:r w:rsidR="00AA49E2" w:rsidRPr="00B25EF9">
        <w:rPr>
          <w:b/>
          <w:sz w:val="20"/>
          <w:szCs w:val="20"/>
        </w:rPr>
        <w:t>12.   АДРЕСА И БАНКОВСКИЕ РЕКВИЗИТЫ СТОРОН</w:t>
      </w:r>
    </w:p>
    <w:tbl>
      <w:tblPr>
        <w:tblStyle w:val="a7"/>
        <w:tblW w:w="0" w:type="auto"/>
        <w:tblLook w:val="04A0" w:firstRow="1" w:lastRow="0" w:firstColumn="1" w:lastColumn="0" w:noHBand="0" w:noVBand="1"/>
      </w:tblPr>
      <w:tblGrid>
        <w:gridCol w:w="4785"/>
        <w:gridCol w:w="4786"/>
      </w:tblGrid>
      <w:tr w:rsidR="00EB73C1" w:rsidTr="00EB73C1">
        <w:tc>
          <w:tcPr>
            <w:tcW w:w="4785" w:type="dxa"/>
          </w:tcPr>
          <w:p w:rsidR="00EB73C1" w:rsidRPr="00EB73C1" w:rsidRDefault="00EB73C1" w:rsidP="00EB73C1">
            <w:pPr>
              <w:tabs>
                <w:tab w:val="left" w:pos="2552"/>
              </w:tabs>
              <w:jc w:val="both"/>
              <w:rPr>
                <w:b/>
                <w:sz w:val="20"/>
                <w:szCs w:val="20"/>
              </w:rPr>
            </w:pPr>
            <w:r w:rsidRPr="00EB73C1">
              <w:rPr>
                <w:b/>
                <w:sz w:val="20"/>
                <w:szCs w:val="20"/>
              </w:rPr>
              <w:t xml:space="preserve">Заказчик:                                                                                                              </w:t>
            </w:r>
          </w:p>
        </w:tc>
        <w:tc>
          <w:tcPr>
            <w:tcW w:w="4786" w:type="dxa"/>
          </w:tcPr>
          <w:p w:rsidR="00EB73C1" w:rsidRPr="00EB73C1" w:rsidRDefault="00EB73C1" w:rsidP="00EB73C1">
            <w:pPr>
              <w:tabs>
                <w:tab w:val="left" w:pos="2552"/>
              </w:tabs>
              <w:jc w:val="both"/>
              <w:rPr>
                <w:b/>
                <w:sz w:val="20"/>
                <w:szCs w:val="20"/>
              </w:rPr>
            </w:pPr>
            <w:r w:rsidRPr="00EB73C1">
              <w:rPr>
                <w:b/>
                <w:sz w:val="20"/>
                <w:szCs w:val="20"/>
              </w:rPr>
              <w:t>Поставщик:</w:t>
            </w:r>
          </w:p>
        </w:tc>
      </w:tr>
      <w:tr w:rsidR="00EB73C1" w:rsidTr="00EB73C1">
        <w:tc>
          <w:tcPr>
            <w:tcW w:w="4785" w:type="dxa"/>
          </w:tcPr>
          <w:p w:rsidR="00EB73C1" w:rsidRDefault="00EB73C1" w:rsidP="00EB73C1">
            <w:pPr>
              <w:tabs>
                <w:tab w:val="left" w:pos="2552"/>
              </w:tabs>
              <w:jc w:val="both"/>
              <w:rPr>
                <w:sz w:val="20"/>
                <w:szCs w:val="20"/>
              </w:rPr>
            </w:pP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EB73C1" w:rsidRDefault="00EB73C1" w:rsidP="00EB73C1">
            <w:pPr>
              <w:tabs>
                <w:tab w:val="left" w:pos="2552"/>
              </w:tabs>
              <w:jc w:val="both"/>
              <w:rPr>
                <w:sz w:val="20"/>
                <w:szCs w:val="20"/>
              </w:rPr>
            </w:pPr>
            <w:r w:rsidRPr="00EB73C1">
              <w:rPr>
                <w:sz w:val="20"/>
                <w:szCs w:val="20"/>
              </w:rPr>
              <w:t>ООО «Жилкомсервис № 2</w:t>
            </w:r>
          </w:p>
          <w:p w:rsidR="00EB73C1" w:rsidRDefault="00EB73C1" w:rsidP="00EB73C1">
            <w:pPr>
              <w:tabs>
                <w:tab w:val="left" w:pos="2552"/>
              </w:tabs>
              <w:jc w:val="both"/>
              <w:rPr>
                <w:sz w:val="20"/>
                <w:szCs w:val="20"/>
              </w:rPr>
            </w:pPr>
            <w:r w:rsidRPr="00EB73C1">
              <w:rPr>
                <w:sz w:val="20"/>
                <w:szCs w:val="20"/>
              </w:rPr>
              <w:t>Московского района»</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EB73C1">
            <w:pPr>
              <w:tabs>
                <w:tab w:val="left" w:pos="2552"/>
              </w:tabs>
              <w:jc w:val="both"/>
              <w:rPr>
                <w:sz w:val="20"/>
                <w:szCs w:val="20"/>
              </w:rPr>
            </w:pPr>
            <w:r w:rsidRPr="00EB73C1">
              <w:rPr>
                <w:sz w:val="20"/>
                <w:szCs w:val="20"/>
              </w:rPr>
              <w:t>Адрес:196135, г. Санкт-Петербург, ул. Фрунзе, д. 25</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EB73C1">
            <w:pPr>
              <w:tabs>
                <w:tab w:val="left" w:pos="2552"/>
              </w:tabs>
              <w:jc w:val="both"/>
              <w:rPr>
                <w:sz w:val="20"/>
                <w:szCs w:val="20"/>
              </w:rPr>
            </w:pPr>
            <w:r w:rsidRPr="00EB73C1">
              <w:rPr>
                <w:sz w:val="20"/>
                <w:szCs w:val="20"/>
              </w:rPr>
              <w:t>Тел./факс: 8(812)371-41-47/371-47-54</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EB73C1">
            <w:pPr>
              <w:tabs>
                <w:tab w:val="left" w:pos="2552"/>
              </w:tabs>
              <w:jc w:val="both"/>
              <w:rPr>
                <w:sz w:val="20"/>
                <w:szCs w:val="20"/>
              </w:rPr>
            </w:pPr>
            <w:r>
              <w:rPr>
                <w:sz w:val="20"/>
                <w:szCs w:val="20"/>
              </w:rPr>
              <w:t>Эл. Почта</w:t>
            </w:r>
            <w:r w:rsidRPr="00EB73C1">
              <w:rPr>
                <w:sz w:val="20"/>
                <w:szCs w:val="20"/>
              </w:rPr>
              <w:t>: gsk2@inbox.ru</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117008" w:rsidRDefault="00EB73C1" w:rsidP="00850A8D">
            <w:r w:rsidRPr="00117008">
              <w:t>ИНН 7810515297</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117008" w:rsidRDefault="00EB73C1" w:rsidP="00850A8D">
            <w:r w:rsidRPr="00117008">
              <w:lastRenderedPageBreak/>
              <w:t>КПП 781001001</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850A8D">
            <w:r w:rsidRPr="00117008">
              <w:t>ОГРН 1089847179971</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EB73C1">
            <w:pPr>
              <w:tabs>
                <w:tab w:val="left" w:pos="2552"/>
              </w:tabs>
              <w:jc w:val="both"/>
              <w:rPr>
                <w:sz w:val="20"/>
                <w:szCs w:val="20"/>
              </w:rPr>
            </w:pPr>
            <w:r>
              <w:rPr>
                <w:sz w:val="20"/>
                <w:szCs w:val="20"/>
              </w:rPr>
              <w:t>П</w:t>
            </w:r>
            <w:r w:rsidRPr="00EB73C1">
              <w:rPr>
                <w:sz w:val="20"/>
                <w:szCs w:val="20"/>
              </w:rPr>
              <w:t>АО «Банк Санкт-Петербург»</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6355FC" w:rsidRDefault="00EB73C1" w:rsidP="00850A8D">
            <w:proofErr w:type="gramStart"/>
            <w:r w:rsidRPr="006355FC">
              <w:t>р</w:t>
            </w:r>
            <w:proofErr w:type="gramEnd"/>
            <w:r w:rsidRPr="006355FC">
              <w:t>/</w:t>
            </w:r>
            <w:proofErr w:type="spellStart"/>
            <w:r w:rsidRPr="006355FC">
              <w:t>сч</w:t>
            </w:r>
            <w:proofErr w:type="spellEnd"/>
            <w:r w:rsidRPr="006355FC">
              <w:t xml:space="preserve"> 40702810216000005336</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6355FC" w:rsidRDefault="00EB73C1" w:rsidP="00850A8D">
            <w:r w:rsidRPr="006355FC">
              <w:t>БИК 044030790</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850A8D">
            <w:r w:rsidRPr="006355FC">
              <w:t>к/</w:t>
            </w:r>
            <w:proofErr w:type="spellStart"/>
            <w:r w:rsidRPr="006355FC">
              <w:t>сч</w:t>
            </w:r>
            <w:proofErr w:type="spellEnd"/>
            <w:r w:rsidRPr="006355FC">
              <w:t xml:space="preserve"> 30101810900000000790</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Pr="00DD75F5" w:rsidRDefault="00EB73C1" w:rsidP="00850A8D">
            <w:r>
              <w:t xml:space="preserve">Генеральный директор </w:t>
            </w:r>
            <w:r w:rsidRPr="00DD75F5">
              <w:t xml:space="preserve"> </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850A8D">
            <w:r w:rsidRPr="00DD75F5">
              <w:t>«Жилкомсервис №2 Московского района»</w:t>
            </w:r>
          </w:p>
        </w:tc>
        <w:tc>
          <w:tcPr>
            <w:tcW w:w="4786" w:type="dxa"/>
          </w:tcPr>
          <w:p w:rsidR="00EB73C1" w:rsidRDefault="00EB73C1" w:rsidP="00EB73C1">
            <w:pPr>
              <w:tabs>
                <w:tab w:val="left" w:pos="2552"/>
              </w:tabs>
              <w:jc w:val="both"/>
              <w:rPr>
                <w:sz w:val="20"/>
                <w:szCs w:val="20"/>
              </w:rPr>
            </w:pPr>
          </w:p>
        </w:tc>
      </w:tr>
      <w:tr w:rsidR="00EB73C1" w:rsidTr="00EB73C1">
        <w:tc>
          <w:tcPr>
            <w:tcW w:w="4785" w:type="dxa"/>
          </w:tcPr>
          <w:p w:rsidR="00EB73C1" w:rsidRDefault="00EB73C1" w:rsidP="00EB73C1">
            <w:pPr>
              <w:tabs>
                <w:tab w:val="left" w:pos="2552"/>
              </w:tabs>
              <w:jc w:val="both"/>
              <w:rPr>
                <w:sz w:val="20"/>
                <w:szCs w:val="20"/>
              </w:rPr>
            </w:pPr>
            <w:r>
              <w:rPr>
                <w:sz w:val="20"/>
                <w:szCs w:val="20"/>
              </w:rPr>
              <w:t xml:space="preserve">  _____________________/ </w:t>
            </w:r>
            <w:proofErr w:type="spellStart"/>
            <w:r>
              <w:rPr>
                <w:sz w:val="20"/>
                <w:szCs w:val="20"/>
              </w:rPr>
              <w:t>Смольняков</w:t>
            </w:r>
            <w:proofErr w:type="spellEnd"/>
            <w:r>
              <w:rPr>
                <w:sz w:val="20"/>
                <w:szCs w:val="20"/>
              </w:rPr>
              <w:t xml:space="preserve"> А.П. /</w:t>
            </w:r>
          </w:p>
        </w:tc>
        <w:tc>
          <w:tcPr>
            <w:tcW w:w="4786" w:type="dxa"/>
          </w:tcPr>
          <w:p w:rsidR="00EB73C1" w:rsidRPr="00E859EA" w:rsidRDefault="00EB73C1" w:rsidP="00850A8D">
            <w:r w:rsidRPr="00E859EA">
              <w:t xml:space="preserve">  ______</w:t>
            </w:r>
            <w:r>
              <w:t xml:space="preserve">_______________/                                    </w:t>
            </w:r>
            <w:r w:rsidRPr="00E859EA">
              <w:t xml:space="preserve"> /</w:t>
            </w:r>
          </w:p>
        </w:tc>
      </w:tr>
      <w:tr w:rsidR="00EB73C1" w:rsidTr="00EB73C1">
        <w:tc>
          <w:tcPr>
            <w:tcW w:w="4785" w:type="dxa"/>
          </w:tcPr>
          <w:p w:rsidR="00EB73C1" w:rsidRDefault="00EB73C1" w:rsidP="00EB73C1">
            <w:pPr>
              <w:tabs>
                <w:tab w:val="left" w:pos="2552"/>
              </w:tabs>
              <w:jc w:val="both"/>
              <w:rPr>
                <w:sz w:val="20"/>
                <w:szCs w:val="20"/>
              </w:rPr>
            </w:pPr>
            <w:r>
              <w:rPr>
                <w:sz w:val="20"/>
                <w:szCs w:val="20"/>
              </w:rPr>
              <w:t xml:space="preserve">  М.П.</w:t>
            </w:r>
          </w:p>
        </w:tc>
        <w:tc>
          <w:tcPr>
            <w:tcW w:w="4786" w:type="dxa"/>
          </w:tcPr>
          <w:p w:rsidR="00EB73C1" w:rsidRDefault="00EB73C1" w:rsidP="00850A8D">
            <w:r w:rsidRPr="00E859EA">
              <w:t xml:space="preserve">  М.П.</w:t>
            </w:r>
          </w:p>
        </w:tc>
      </w:tr>
    </w:tbl>
    <w:p w:rsidR="00EB73C1" w:rsidRDefault="00EB73C1" w:rsidP="00AA49E2">
      <w:pPr>
        <w:tabs>
          <w:tab w:val="left" w:pos="2552"/>
        </w:tabs>
        <w:jc w:val="both"/>
        <w:rPr>
          <w:sz w:val="20"/>
          <w:szCs w:val="20"/>
        </w:rPr>
      </w:pPr>
    </w:p>
    <w:p w:rsidR="003C6E46" w:rsidRDefault="00EB73C1" w:rsidP="00AA49E2">
      <w:pPr>
        <w:tabs>
          <w:tab w:val="left" w:pos="2552"/>
        </w:tabs>
        <w:jc w:val="both"/>
        <w:rPr>
          <w:sz w:val="20"/>
          <w:szCs w:val="20"/>
        </w:rPr>
      </w:pPr>
      <w:r>
        <w:rPr>
          <w:sz w:val="20"/>
          <w:szCs w:val="20"/>
        </w:rPr>
        <w:t xml:space="preserve">                                                                                                                          </w:t>
      </w:r>
      <w:r w:rsidR="00BE27EB">
        <w:rPr>
          <w:sz w:val="20"/>
          <w:szCs w:val="20"/>
        </w:rPr>
        <w:t xml:space="preserve"> </w:t>
      </w:r>
    </w:p>
    <w:p w:rsidR="003C6E46" w:rsidRDefault="003C6E46" w:rsidP="00AA49E2">
      <w:pPr>
        <w:tabs>
          <w:tab w:val="left" w:pos="2552"/>
        </w:tabs>
        <w:jc w:val="both"/>
        <w:rPr>
          <w:sz w:val="20"/>
          <w:szCs w:val="20"/>
        </w:rPr>
      </w:pPr>
    </w:p>
    <w:p w:rsidR="003C6E46" w:rsidRDefault="003C6E46" w:rsidP="00AA49E2">
      <w:pPr>
        <w:tabs>
          <w:tab w:val="left" w:pos="2552"/>
        </w:tabs>
        <w:jc w:val="both"/>
        <w:rPr>
          <w:sz w:val="20"/>
          <w:szCs w:val="20"/>
        </w:rPr>
      </w:pPr>
    </w:p>
    <w:p w:rsidR="003C6E46" w:rsidRDefault="003C6E46" w:rsidP="00AA49E2">
      <w:pPr>
        <w:tabs>
          <w:tab w:val="left" w:pos="2552"/>
        </w:tabs>
        <w:jc w:val="both"/>
        <w:rPr>
          <w:sz w:val="20"/>
          <w:szCs w:val="20"/>
        </w:rPr>
      </w:pPr>
    </w:p>
    <w:p w:rsidR="003C6E46" w:rsidRDefault="003C6E46" w:rsidP="00AA49E2">
      <w:pPr>
        <w:tabs>
          <w:tab w:val="left" w:pos="2552"/>
        </w:tabs>
        <w:jc w:val="both"/>
        <w:rPr>
          <w:sz w:val="20"/>
          <w:szCs w:val="20"/>
        </w:rPr>
      </w:pPr>
    </w:p>
    <w:p w:rsidR="003C6E46" w:rsidRDefault="003C6E46" w:rsidP="00AA49E2">
      <w:pPr>
        <w:tabs>
          <w:tab w:val="left" w:pos="2552"/>
        </w:tabs>
        <w:jc w:val="both"/>
        <w:rPr>
          <w:sz w:val="20"/>
          <w:szCs w:val="20"/>
        </w:rPr>
      </w:pPr>
    </w:p>
    <w:p w:rsidR="003C6E46" w:rsidRDefault="003C6E46" w:rsidP="00AA49E2">
      <w:pPr>
        <w:tabs>
          <w:tab w:val="left" w:pos="2552"/>
        </w:tabs>
        <w:jc w:val="both"/>
        <w:rPr>
          <w:sz w:val="20"/>
          <w:szCs w:val="20"/>
        </w:rPr>
      </w:pPr>
    </w:p>
    <w:p w:rsidR="00AA49E2" w:rsidRPr="00EB73C1" w:rsidRDefault="00F61618" w:rsidP="00AA49E2">
      <w:pPr>
        <w:tabs>
          <w:tab w:val="left" w:pos="2552"/>
        </w:tabs>
        <w:jc w:val="both"/>
      </w:pPr>
      <w:r>
        <w:rPr>
          <w:sz w:val="20"/>
          <w:szCs w:val="20"/>
        </w:rPr>
        <w:t xml:space="preserve">                                                                                                                           </w:t>
      </w:r>
      <w:r w:rsidR="00AA49E2" w:rsidRPr="00994F7C">
        <w:rPr>
          <w:sz w:val="20"/>
          <w:szCs w:val="20"/>
        </w:rPr>
        <w:t>При</w:t>
      </w:r>
      <w:r w:rsidR="00E14FAC" w:rsidRPr="00994F7C">
        <w:rPr>
          <w:sz w:val="20"/>
          <w:szCs w:val="20"/>
        </w:rPr>
        <w:t>лож</w:t>
      </w:r>
      <w:r w:rsidR="003C6E46">
        <w:rPr>
          <w:sz w:val="20"/>
          <w:szCs w:val="20"/>
        </w:rPr>
        <w:t>ение № 1</w:t>
      </w:r>
      <w:r w:rsidR="00AA49E2" w:rsidRPr="00994F7C">
        <w:rPr>
          <w:sz w:val="20"/>
          <w:szCs w:val="20"/>
        </w:rPr>
        <w:t xml:space="preserve"> к договору </w:t>
      </w:r>
    </w:p>
    <w:p w:rsidR="00E828D6" w:rsidRPr="00994F7C" w:rsidRDefault="00AA49E2" w:rsidP="00AA49E2">
      <w:pPr>
        <w:tabs>
          <w:tab w:val="left" w:pos="2552"/>
        </w:tabs>
        <w:jc w:val="both"/>
        <w:rPr>
          <w:sz w:val="20"/>
          <w:szCs w:val="20"/>
        </w:rPr>
      </w:pPr>
      <w:r w:rsidRPr="00994F7C">
        <w:rPr>
          <w:sz w:val="20"/>
          <w:szCs w:val="20"/>
        </w:rPr>
        <w:t xml:space="preserve">                                                                                                 </w:t>
      </w:r>
      <w:r w:rsidR="00E828D6" w:rsidRPr="00994F7C">
        <w:rPr>
          <w:sz w:val="20"/>
          <w:szCs w:val="20"/>
        </w:rPr>
        <w:t xml:space="preserve">                           </w:t>
      </w:r>
      <w:r w:rsidRPr="00994F7C">
        <w:rPr>
          <w:sz w:val="20"/>
          <w:szCs w:val="20"/>
        </w:rPr>
        <w:t xml:space="preserve">№ ______ от «  »  </w:t>
      </w:r>
      <w:r w:rsidR="00B97A67">
        <w:rPr>
          <w:sz w:val="20"/>
          <w:szCs w:val="20"/>
        </w:rPr>
        <w:t>________ 2017</w:t>
      </w:r>
      <w:r w:rsidR="00E828D6" w:rsidRPr="00994F7C">
        <w:rPr>
          <w:sz w:val="20"/>
          <w:szCs w:val="20"/>
        </w:rPr>
        <w:t>г</w:t>
      </w:r>
    </w:p>
    <w:p w:rsidR="00E828D6" w:rsidRPr="00994F7C" w:rsidRDefault="00E828D6" w:rsidP="00AA49E2">
      <w:pPr>
        <w:tabs>
          <w:tab w:val="left" w:pos="2552"/>
        </w:tabs>
        <w:jc w:val="both"/>
        <w:rPr>
          <w:sz w:val="20"/>
          <w:szCs w:val="20"/>
        </w:rPr>
      </w:pPr>
    </w:p>
    <w:p w:rsidR="00E14FAC" w:rsidRPr="00994F7C" w:rsidRDefault="00AA49E2" w:rsidP="00AA49E2">
      <w:pPr>
        <w:tabs>
          <w:tab w:val="left" w:pos="2552"/>
        </w:tabs>
        <w:jc w:val="both"/>
        <w:rPr>
          <w:b/>
          <w:sz w:val="20"/>
          <w:szCs w:val="20"/>
        </w:rPr>
      </w:pPr>
      <w:r w:rsidRPr="00994F7C">
        <w:rPr>
          <w:sz w:val="20"/>
          <w:szCs w:val="20"/>
        </w:rPr>
        <w:t xml:space="preserve">    </w:t>
      </w:r>
      <w:r w:rsidR="007D0998" w:rsidRPr="00994F7C">
        <w:rPr>
          <w:sz w:val="20"/>
          <w:szCs w:val="20"/>
        </w:rPr>
        <w:t xml:space="preserve">                                                      </w:t>
      </w:r>
      <w:r w:rsidR="00E14FAC" w:rsidRPr="00994F7C">
        <w:rPr>
          <w:b/>
          <w:sz w:val="20"/>
          <w:szCs w:val="20"/>
        </w:rPr>
        <w:t xml:space="preserve">Техническое задание         </w:t>
      </w:r>
    </w:p>
    <w:p w:rsidR="00E828D6" w:rsidRPr="00994F7C" w:rsidRDefault="00994F7C" w:rsidP="00E828D6">
      <w:pPr>
        <w:tabs>
          <w:tab w:val="left" w:pos="2552"/>
        </w:tabs>
        <w:jc w:val="both"/>
        <w:rPr>
          <w:sz w:val="20"/>
          <w:szCs w:val="20"/>
        </w:rPr>
      </w:pPr>
      <w:r>
        <w:rPr>
          <w:sz w:val="20"/>
          <w:szCs w:val="20"/>
        </w:rPr>
        <w:t xml:space="preserve">                  </w:t>
      </w:r>
      <w:r w:rsidR="00443ED1">
        <w:rPr>
          <w:sz w:val="20"/>
          <w:szCs w:val="20"/>
        </w:rPr>
        <w:t xml:space="preserve">                                         </w:t>
      </w:r>
      <w:r w:rsidR="00392D44">
        <w:rPr>
          <w:sz w:val="20"/>
          <w:szCs w:val="20"/>
        </w:rPr>
        <w:t>на поставку   _______________</w:t>
      </w:r>
    </w:p>
    <w:p w:rsidR="00E828D6" w:rsidRPr="00994F7C" w:rsidRDefault="00AA49E2" w:rsidP="00E828D6">
      <w:pPr>
        <w:tabs>
          <w:tab w:val="left" w:pos="2552"/>
        </w:tabs>
        <w:jc w:val="both"/>
        <w:rPr>
          <w:sz w:val="20"/>
          <w:szCs w:val="20"/>
        </w:rPr>
      </w:pPr>
      <w:r w:rsidRPr="00994F7C">
        <w:rPr>
          <w:sz w:val="20"/>
          <w:szCs w:val="20"/>
        </w:rPr>
        <w:t xml:space="preserve"> </w:t>
      </w:r>
    </w:p>
    <w:p w:rsidR="00E828D6" w:rsidRPr="00994F7C" w:rsidRDefault="00E828D6" w:rsidP="00E828D6">
      <w:pPr>
        <w:tabs>
          <w:tab w:val="left" w:pos="2552"/>
        </w:tabs>
        <w:jc w:val="both"/>
        <w:rPr>
          <w:sz w:val="20"/>
          <w:szCs w:val="20"/>
        </w:rPr>
      </w:pPr>
    </w:p>
    <w:p w:rsidR="00E828D6" w:rsidRPr="00EB73C1" w:rsidRDefault="007D0998" w:rsidP="00E828D6">
      <w:pPr>
        <w:tabs>
          <w:tab w:val="left" w:pos="2552"/>
        </w:tabs>
        <w:jc w:val="both"/>
        <w:rPr>
          <w:b/>
          <w:sz w:val="20"/>
          <w:szCs w:val="20"/>
        </w:rPr>
      </w:pPr>
      <w:r w:rsidRPr="00EB73C1">
        <w:rPr>
          <w:b/>
          <w:sz w:val="20"/>
          <w:szCs w:val="20"/>
        </w:rPr>
        <w:t xml:space="preserve">             Заказчик</w:t>
      </w:r>
      <w:r w:rsidR="00E828D6" w:rsidRPr="00EB73C1">
        <w:rPr>
          <w:b/>
          <w:sz w:val="20"/>
          <w:szCs w:val="20"/>
        </w:rPr>
        <w:t>:                                                                                                Поставщик:</w:t>
      </w:r>
    </w:p>
    <w:p w:rsidR="00E828D6" w:rsidRPr="00994F7C" w:rsidRDefault="00EB73C1" w:rsidP="00E828D6">
      <w:pPr>
        <w:tabs>
          <w:tab w:val="left" w:pos="2552"/>
        </w:tabs>
        <w:rPr>
          <w:sz w:val="20"/>
          <w:szCs w:val="20"/>
        </w:rPr>
      </w:pPr>
      <w:r>
        <w:rPr>
          <w:sz w:val="20"/>
          <w:szCs w:val="20"/>
        </w:rPr>
        <w:t>Генеральный директор</w:t>
      </w:r>
      <w:r w:rsidR="00E828D6" w:rsidRPr="00994F7C">
        <w:rPr>
          <w:sz w:val="20"/>
          <w:szCs w:val="20"/>
        </w:rPr>
        <w:t xml:space="preserve">                                                                                                                              </w:t>
      </w:r>
      <w:r>
        <w:rPr>
          <w:sz w:val="20"/>
          <w:szCs w:val="20"/>
        </w:rPr>
        <w:t xml:space="preserve">                                                  </w:t>
      </w:r>
      <w:r w:rsidR="00E828D6" w:rsidRPr="00994F7C">
        <w:rPr>
          <w:sz w:val="20"/>
          <w:szCs w:val="20"/>
        </w:rPr>
        <w:t xml:space="preserve">  </w:t>
      </w:r>
      <w:r>
        <w:rPr>
          <w:sz w:val="20"/>
          <w:szCs w:val="20"/>
        </w:rPr>
        <w:t>ООО</w:t>
      </w:r>
      <w:r w:rsidR="00E828D6" w:rsidRPr="00994F7C">
        <w:rPr>
          <w:sz w:val="20"/>
          <w:szCs w:val="20"/>
        </w:rPr>
        <w:t xml:space="preserve"> «Жилкомсервис № 2 Московского района»</w:t>
      </w:r>
    </w:p>
    <w:p w:rsidR="00E828D6" w:rsidRPr="00994F7C" w:rsidRDefault="002B6C97" w:rsidP="00E828D6">
      <w:pPr>
        <w:tabs>
          <w:tab w:val="left" w:pos="2552"/>
        </w:tabs>
        <w:jc w:val="both"/>
        <w:rPr>
          <w:sz w:val="20"/>
          <w:szCs w:val="20"/>
        </w:rPr>
      </w:pPr>
      <w:r w:rsidRPr="00994F7C">
        <w:rPr>
          <w:sz w:val="20"/>
          <w:szCs w:val="20"/>
        </w:rPr>
        <w:t xml:space="preserve"> </w:t>
      </w:r>
      <w:r w:rsidR="00E828D6" w:rsidRPr="00994F7C">
        <w:rPr>
          <w:sz w:val="20"/>
          <w:szCs w:val="20"/>
        </w:rPr>
        <w:t xml:space="preserve">_________________  / </w:t>
      </w:r>
      <w:proofErr w:type="spellStart"/>
      <w:r w:rsidR="00E828D6" w:rsidRPr="00994F7C">
        <w:rPr>
          <w:sz w:val="20"/>
          <w:szCs w:val="20"/>
        </w:rPr>
        <w:t>Смольняков</w:t>
      </w:r>
      <w:proofErr w:type="spellEnd"/>
      <w:r w:rsidR="00E828D6" w:rsidRPr="00994F7C">
        <w:rPr>
          <w:sz w:val="20"/>
          <w:szCs w:val="20"/>
        </w:rPr>
        <w:t xml:space="preserve"> А.П. /</w:t>
      </w:r>
      <w:r w:rsidRPr="00994F7C">
        <w:rPr>
          <w:sz w:val="20"/>
          <w:szCs w:val="20"/>
        </w:rPr>
        <w:t xml:space="preserve">                                                                                                                                                      </w:t>
      </w:r>
    </w:p>
    <w:p w:rsidR="00E828D6" w:rsidRPr="00994F7C" w:rsidRDefault="00E828D6" w:rsidP="00E828D6">
      <w:pPr>
        <w:tabs>
          <w:tab w:val="left" w:pos="2552"/>
        </w:tabs>
        <w:jc w:val="both"/>
        <w:rPr>
          <w:sz w:val="20"/>
          <w:szCs w:val="20"/>
        </w:rPr>
      </w:pPr>
    </w:p>
    <w:p w:rsidR="007D0998" w:rsidRDefault="007D0998" w:rsidP="00E828D6">
      <w:pPr>
        <w:tabs>
          <w:tab w:val="left" w:pos="2552"/>
        </w:tabs>
        <w:jc w:val="both"/>
      </w:pPr>
    </w:p>
    <w:p w:rsidR="007D0998" w:rsidRDefault="007D0998" w:rsidP="00E828D6">
      <w:pPr>
        <w:tabs>
          <w:tab w:val="left" w:pos="2552"/>
        </w:tabs>
        <w:jc w:val="both"/>
      </w:pPr>
    </w:p>
    <w:p w:rsidR="007D0998" w:rsidRDefault="007D0998" w:rsidP="00E828D6">
      <w:pPr>
        <w:tabs>
          <w:tab w:val="left" w:pos="2552"/>
        </w:tabs>
        <w:jc w:val="both"/>
      </w:pPr>
    </w:p>
    <w:p w:rsidR="007D0998" w:rsidRDefault="007D0998" w:rsidP="00E828D6">
      <w:pPr>
        <w:tabs>
          <w:tab w:val="left" w:pos="2552"/>
        </w:tabs>
        <w:jc w:val="both"/>
      </w:pPr>
    </w:p>
    <w:p w:rsidR="007D10FA" w:rsidRDefault="007D10FA" w:rsidP="00F61618">
      <w:pPr>
        <w:tabs>
          <w:tab w:val="left" w:pos="2552"/>
        </w:tabs>
        <w:spacing w:after="0"/>
        <w:jc w:val="both"/>
      </w:pPr>
    </w:p>
    <w:p w:rsidR="00F61618" w:rsidRDefault="007D10FA" w:rsidP="00F61618">
      <w:pPr>
        <w:tabs>
          <w:tab w:val="left" w:pos="2552"/>
        </w:tabs>
        <w:spacing w:after="0"/>
        <w:jc w:val="both"/>
        <w:rPr>
          <w:sz w:val="20"/>
          <w:szCs w:val="20"/>
        </w:rPr>
      </w:pPr>
      <w:r>
        <w:lastRenderedPageBreak/>
        <w:t xml:space="preserve">                                                                                                      </w:t>
      </w:r>
      <w:r w:rsidR="00F61618">
        <w:rPr>
          <w:sz w:val="20"/>
          <w:szCs w:val="20"/>
        </w:rPr>
        <w:t>Приложение № 3</w:t>
      </w:r>
      <w:r w:rsidR="00342019" w:rsidRPr="00342019">
        <w:rPr>
          <w:sz w:val="20"/>
          <w:szCs w:val="20"/>
        </w:rPr>
        <w:t xml:space="preserve"> </w:t>
      </w:r>
    </w:p>
    <w:p w:rsidR="00F61618" w:rsidRDefault="00342019" w:rsidP="00F61618">
      <w:pPr>
        <w:tabs>
          <w:tab w:val="left" w:pos="2552"/>
        </w:tabs>
        <w:spacing w:after="0"/>
        <w:jc w:val="both"/>
        <w:rPr>
          <w:sz w:val="20"/>
          <w:szCs w:val="20"/>
        </w:rPr>
      </w:pPr>
      <w:r w:rsidRPr="00342019">
        <w:rPr>
          <w:sz w:val="20"/>
          <w:szCs w:val="20"/>
        </w:rPr>
        <w:t xml:space="preserve">                                                                                      </w:t>
      </w:r>
      <w:r w:rsidR="00F61618">
        <w:rPr>
          <w:sz w:val="20"/>
          <w:szCs w:val="20"/>
        </w:rPr>
        <w:t xml:space="preserve">                 </w:t>
      </w:r>
      <w:r w:rsidRPr="00342019">
        <w:rPr>
          <w:sz w:val="20"/>
          <w:szCs w:val="20"/>
        </w:rPr>
        <w:t>к откр</w:t>
      </w:r>
      <w:r w:rsidR="00B97A67">
        <w:rPr>
          <w:sz w:val="20"/>
          <w:szCs w:val="20"/>
        </w:rPr>
        <w:t>ытому запросу  котировок  №  104 /01/2017</w:t>
      </w:r>
    </w:p>
    <w:p w:rsidR="00342019" w:rsidRPr="00F61618" w:rsidRDefault="00342019" w:rsidP="00F61618">
      <w:pPr>
        <w:tabs>
          <w:tab w:val="left" w:pos="2552"/>
        </w:tabs>
        <w:spacing w:after="0"/>
        <w:jc w:val="both"/>
      </w:pPr>
      <w:r w:rsidRPr="00342019">
        <w:rPr>
          <w:sz w:val="20"/>
          <w:szCs w:val="20"/>
        </w:rPr>
        <w:t xml:space="preserve">                                                                                 </w:t>
      </w:r>
      <w:r w:rsidR="00F61618">
        <w:rPr>
          <w:sz w:val="20"/>
          <w:szCs w:val="20"/>
        </w:rPr>
        <w:t xml:space="preserve">                      </w:t>
      </w:r>
      <w:r w:rsidR="004F4C84">
        <w:rPr>
          <w:sz w:val="20"/>
          <w:szCs w:val="20"/>
        </w:rPr>
        <w:t xml:space="preserve">от « </w:t>
      </w:r>
      <w:r w:rsidR="00B97A67">
        <w:rPr>
          <w:sz w:val="20"/>
          <w:szCs w:val="20"/>
        </w:rPr>
        <w:t>13</w:t>
      </w:r>
      <w:r w:rsidR="00E76BF9">
        <w:rPr>
          <w:sz w:val="20"/>
          <w:szCs w:val="20"/>
        </w:rPr>
        <w:t xml:space="preserve"> </w:t>
      </w:r>
      <w:r w:rsidRPr="00342019">
        <w:rPr>
          <w:sz w:val="20"/>
          <w:szCs w:val="20"/>
        </w:rPr>
        <w:t xml:space="preserve">»  </w:t>
      </w:r>
      <w:r w:rsidR="00B97A67">
        <w:rPr>
          <w:sz w:val="20"/>
          <w:szCs w:val="20"/>
        </w:rPr>
        <w:t>января   2017</w:t>
      </w:r>
      <w:r w:rsidRPr="00342019">
        <w:rPr>
          <w:sz w:val="20"/>
          <w:szCs w:val="20"/>
        </w:rPr>
        <w:t xml:space="preserve"> г.</w:t>
      </w:r>
    </w:p>
    <w:p w:rsidR="00F61618" w:rsidRDefault="00F61618" w:rsidP="00342019">
      <w:pPr>
        <w:tabs>
          <w:tab w:val="left" w:pos="2552"/>
        </w:tabs>
        <w:rPr>
          <w:sz w:val="20"/>
          <w:szCs w:val="20"/>
        </w:rPr>
      </w:pPr>
    </w:p>
    <w:p w:rsidR="00F61618" w:rsidRDefault="00F61618" w:rsidP="00342019">
      <w:pPr>
        <w:tabs>
          <w:tab w:val="left" w:pos="2552"/>
        </w:tabs>
        <w:rPr>
          <w:sz w:val="20"/>
          <w:szCs w:val="20"/>
        </w:rPr>
      </w:pPr>
    </w:p>
    <w:p w:rsidR="00342019" w:rsidRDefault="00F61618" w:rsidP="00342019">
      <w:pPr>
        <w:tabs>
          <w:tab w:val="left" w:pos="2552"/>
        </w:tabs>
        <w:rPr>
          <w:b/>
          <w:sz w:val="24"/>
          <w:szCs w:val="24"/>
        </w:rPr>
      </w:pPr>
      <w:r>
        <w:rPr>
          <w:sz w:val="20"/>
          <w:szCs w:val="20"/>
        </w:rPr>
        <w:t xml:space="preserve">                                                               </w:t>
      </w:r>
      <w:r w:rsidR="00342019">
        <w:rPr>
          <w:b/>
          <w:sz w:val="24"/>
          <w:szCs w:val="24"/>
        </w:rPr>
        <w:t xml:space="preserve"> </w:t>
      </w:r>
      <w:r w:rsidR="00342019" w:rsidRPr="00342019">
        <w:rPr>
          <w:b/>
          <w:sz w:val="24"/>
          <w:szCs w:val="24"/>
        </w:rPr>
        <w:t>Опись документов</w:t>
      </w:r>
    </w:p>
    <w:tbl>
      <w:tblPr>
        <w:tblStyle w:val="a7"/>
        <w:tblW w:w="0" w:type="auto"/>
        <w:tblLook w:val="04A0" w:firstRow="1" w:lastRow="0" w:firstColumn="1" w:lastColumn="0" w:noHBand="0" w:noVBand="1"/>
      </w:tblPr>
      <w:tblGrid>
        <w:gridCol w:w="1526"/>
        <w:gridCol w:w="3259"/>
        <w:gridCol w:w="2393"/>
        <w:gridCol w:w="2393"/>
      </w:tblGrid>
      <w:tr w:rsidR="00342019" w:rsidTr="00342019">
        <w:tc>
          <w:tcPr>
            <w:tcW w:w="1526" w:type="dxa"/>
          </w:tcPr>
          <w:p w:rsidR="00342019" w:rsidRPr="002333D2" w:rsidRDefault="00342019" w:rsidP="00E40622">
            <w:r w:rsidRPr="002333D2">
              <w:t xml:space="preserve">№ </w:t>
            </w:r>
            <w:proofErr w:type="gramStart"/>
            <w:r w:rsidRPr="002333D2">
              <w:t>п</w:t>
            </w:r>
            <w:proofErr w:type="gramEnd"/>
            <w:r w:rsidRPr="002333D2">
              <w:t>/п</w:t>
            </w:r>
          </w:p>
        </w:tc>
        <w:tc>
          <w:tcPr>
            <w:tcW w:w="3259" w:type="dxa"/>
          </w:tcPr>
          <w:p w:rsidR="00342019" w:rsidRPr="002333D2" w:rsidRDefault="00342019" w:rsidP="00E40622">
            <w:r w:rsidRPr="002333D2">
              <w:t>Наименование документа</w:t>
            </w:r>
          </w:p>
        </w:tc>
        <w:tc>
          <w:tcPr>
            <w:tcW w:w="2393" w:type="dxa"/>
          </w:tcPr>
          <w:p w:rsidR="00342019" w:rsidRPr="002333D2" w:rsidRDefault="00342019" w:rsidP="00E40622">
            <w:r w:rsidRPr="002333D2">
              <w:t>кол-во листов</w:t>
            </w:r>
          </w:p>
        </w:tc>
        <w:tc>
          <w:tcPr>
            <w:tcW w:w="2393" w:type="dxa"/>
          </w:tcPr>
          <w:p w:rsidR="00342019" w:rsidRDefault="00342019" w:rsidP="00E40622">
            <w:r w:rsidRPr="002333D2">
              <w:t>номера страниц</w:t>
            </w: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r w:rsidR="00342019" w:rsidTr="00342019">
        <w:tc>
          <w:tcPr>
            <w:tcW w:w="1526" w:type="dxa"/>
          </w:tcPr>
          <w:p w:rsidR="00342019" w:rsidRDefault="00342019" w:rsidP="00342019">
            <w:pPr>
              <w:tabs>
                <w:tab w:val="left" w:pos="2552"/>
              </w:tabs>
              <w:rPr>
                <w:b/>
                <w:sz w:val="24"/>
                <w:szCs w:val="24"/>
              </w:rPr>
            </w:pPr>
          </w:p>
        </w:tc>
        <w:tc>
          <w:tcPr>
            <w:tcW w:w="3259"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c>
          <w:tcPr>
            <w:tcW w:w="2393" w:type="dxa"/>
          </w:tcPr>
          <w:p w:rsidR="00342019" w:rsidRDefault="00342019" w:rsidP="00342019">
            <w:pPr>
              <w:tabs>
                <w:tab w:val="left" w:pos="2552"/>
              </w:tabs>
              <w:rPr>
                <w:b/>
                <w:sz w:val="24"/>
                <w:szCs w:val="24"/>
              </w:rPr>
            </w:pPr>
          </w:p>
        </w:tc>
      </w:tr>
    </w:tbl>
    <w:p w:rsidR="00342019" w:rsidRPr="00342019" w:rsidRDefault="00342019" w:rsidP="00342019">
      <w:pPr>
        <w:tabs>
          <w:tab w:val="left" w:pos="2552"/>
        </w:tabs>
        <w:rPr>
          <w:b/>
          <w:sz w:val="24"/>
          <w:szCs w:val="24"/>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Pr="00342019" w:rsidRDefault="00342019" w:rsidP="00342019">
      <w:pPr>
        <w:tabs>
          <w:tab w:val="left" w:pos="2552"/>
        </w:tabs>
        <w:rPr>
          <w:sz w:val="20"/>
          <w:szCs w:val="20"/>
        </w:rPr>
      </w:pPr>
      <w:r w:rsidRPr="00342019">
        <w:rPr>
          <w:sz w:val="20"/>
          <w:szCs w:val="20"/>
        </w:rPr>
        <w:t xml:space="preserve">Должность лица,  уполномоченного </w:t>
      </w:r>
    </w:p>
    <w:p w:rsidR="00342019" w:rsidRDefault="00342019" w:rsidP="00342019">
      <w:pPr>
        <w:tabs>
          <w:tab w:val="left" w:pos="2552"/>
        </w:tabs>
        <w:rPr>
          <w:sz w:val="20"/>
          <w:szCs w:val="20"/>
        </w:rPr>
      </w:pPr>
      <w:r w:rsidRPr="00342019">
        <w:rPr>
          <w:sz w:val="20"/>
          <w:szCs w:val="20"/>
        </w:rPr>
        <w:t>на   осуществление действий</w:t>
      </w:r>
    </w:p>
    <w:p w:rsidR="00342019" w:rsidRPr="00342019" w:rsidRDefault="00342019" w:rsidP="00342019">
      <w:pPr>
        <w:tabs>
          <w:tab w:val="left" w:pos="2552"/>
        </w:tabs>
        <w:rPr>
          <w:sz w:val="20"/>
          <w:szCs w:val="20"/>
        </w:rPr>
      </w:pPr>
      <w:r w:rsidRPr="00342019">
        <w:rPr>
          <w:sz w:val="20"/>
          <w:szCs w:val="20"/>
        </w:rPr>
        <w:t>от имени  участника запроса  котировок           _________________          ________________________</w:t>
      </w:r>
    </w:p>
    <w:p w:rsidR="00342019" w:rsidRDefault="004F4C84" w:rsidP="004F4C84">
      <w:pPr>
        <w:tabs>
          <w:tab w:val="left" w:pos="2552"/>
        </w:tabs>
        <w:rPr>
          <w:sz w:val="20"/>
          <w:szCs w:val="20"/>
        </w:rPr>
      </w:pPr>
      <w:r>
        <w:rPr>
          <w:sz w:val="20"/>
          <w:szCs w:val="20"/>
        </w:rPr>
        <w:t xml:space="preserve">                                                                                           </w:t>
      </w:r>
      <w:r w:rsidR="00342019" w:rsidRPr="00342019">
        <w:rPr>
          <w:sz w:val="20"/>
          <w:szCs w:val="20"/>
        </w:rPr>
        <w:t xml:space="preserve"> (подпись)                                     (Ф.И.О.)</w:t>
      </w: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7D10FA" w:rsidRDefault="007D10FA" w:rsidP="001251F8">
      <w:pPr>
        <w:tabs>
          <w:tab w:val="left" w:pos="2552"/>
        </w:tabs>
        <w:jc w:val="right"/>
        <w:rPr>
          <w:sz w:val="20"/>
          <w:szCs w:val="20"/>
        </w:rPr>
      </w:pPr>
    </w:p>
    <w:p w:rsidR="00342019" w:rsidRPr="00342019" w:rsidRDefault="00F61618" w:rsidP="001251F8">
      <w:pPr>
        <w:tabs>
          <w:tab w:val="left" w:pos="2552"/>
        </w:tabs>
        <w:jc w:val="right"/>
        <w:rPr>
          <w:sz w:val="20"/>
          <w:szCs w:val="20"/>
        </w:rPr>
      </w:pPr>
      <w:r>
        <w:rPr>
          <w:sz w:val="20"/>
          <w:szCs w:val="20"/>
        </w:rPr>
        <w:lastRenderedPageBreak/>
        <w:t>Приложение № 4</w:t>
      </w:r>
      <w:r w:rsidR="00342019" w:rsidRPr="00342019">
        <w:rPr>
          <w:sz w:val="20"/>
          <w:szCs w:val="20"/>
        </w:rPr>
        <w:t xml:space="preserve">                                                                                                                                                                                       к откр</w:t>
      </w:r>
      <w:r w:rsidR="00B97A67">
        <w:rPr>
          <w:sz w:val="20"/>
          <w:szCs w:val="20"/>
        </w:rPr>
        <w:t>ытому запросу  котировок  №  104 /01 /2017</w:t>
      </w:r>
      <w:r w:rsidR="00342019" w:rsidRPr="00342019">
        <w:rPr>
          <w:sz w:val="20"/>
          <w:szCs w:val="20"/>
        </w:rPr>
        <w:t xml:space="preserve">                                                                                                                 </w:t>
      </w:r>
      <w:r w:rsidR="001251F8">
        <w:rPr>
          <w:sz w:val="20"/>
          <w:szCs w:val="20"/>
        </w:rPr>
        <w:t xml:space="preserve">     </w:t>
      </w:r>
      <w:r w:rsidR="004F4C84">
        <w:rPr>
          <w:sz w:val="20"/>
          <w:szCs w:val="20"/>
        </w:rPr>
        <w:t xml:space="preserve">от « </w:t>
      </w:r>
      <w:r w:rsidR="00B97A67">
        <w:rPr>
          <w:sz w:val="20"/>
          <w:szCs w:val="20"/>
        </w:rPr>
        <w:t>13</w:t>
      </w:r>
      <w:r w:rsidR="00342019" w:rsidRPr="00342019">
        <w:rPr>
          <w:sz w:val="20"/>
          <w:szCs w:val="20"/>
        </w:rPr>
        <w:t xml:space="preserve">  »  </w:t>
      </w:r>
      <w:r w:rsidR="00B97A67">
        <w:rPr>
          <w:sz w:val="20"/>
          <w:szCs w:val="20"/>
        </w:rPr>
        <w:t>января    2017</w:t>
      </w:r>
      <w:r w:rsidR="00342019" w:rsidRPr="00342019">
        <w:rPr>
          <w:sz w:val="20"/>
          <w:szCs w:val="20"/>
        </w:rPr>
        <w:t xml:space="preserve"> г.   </w:t>
      </w:r>
    </w:p>
    <w:p w:rsidR="00342019" w:rsidRPr="00262819" w:rsidRDefault="00342019" w:rsidP="00342019">
      <w:pPr>
        <w:tabs>
          <w:tab w:val="left" w:pos="2552"/>
        </w:tabs>
        <w:jc w:val="center"/>
        <w:rPr>
          <w:b/>
          <w:sz w:val="20"/>
          <w:szCs w:val="20"/>
        </w:rPr>
      </w:pPr>
      <w:r w:rsidRPr="00262819">
        <w:rPr>
          <w:b/>
          <w:sz w:val="20"/>
          <w:szCs w:val="20"/>
        </w:rPr>
        <w:t>На фирменном бланке участника закупки</w:t>
      </w:r>
    </w:p>
    <w:p w:rsidR="00342019" w:rsidRPr="00342019" w:rsidRDefault="00342019" w:rsidP="00342019">
      <w:pPr>
        <w:tabs>
          <w:tab w:val="left" w:pos="2552"/>
        </w:tabs>
        <w:jc w:val="right"/>
        <w:rPr>
          <w:sz w:val="20"/>
          <w:szCs w:val="20"/>
        </w:rPr>
      </w:pPr>
    </w:p>
    <w:p w:rsidR="00262819" w:rsidRDefault="00262819" w:rsidP="00262819">
      <w:pPr>
        <w:tabs>
          <w:tab w:val="left" w:pos="2552"/>
        </w:tabs>
        <w:rPr>
          <w:b/>
          <w:sz w:val="20"/>
          <w:szCs w:val="20"/>
        </w:rPr>
      </w:pPr>
      <w:r>
        <w:rPr>
          <w:b/>
          <w:sz w:val="20"/>
          <w:szCs w:val="20"/>
        </w:rPr>
        <w:t xml:space="preserve">                                                                    </w:t>
      </w:r>
      <w:r w:rsidR="00342019" w:rsidRPr="00342019">
        <w:rPr>
          <w:b/>
          <w:sz w:val="20"/>
          <w:szCs w:val="20"/>
        </w:rPr>
        <w:t>Форма ценовой заявки</w:t>
      </w:r>
    </w:p>
    <w:p w:rsidR="00262819" w:rsidRPr="00262819" w:rsidRDefault="00262819" w:rsidP="00262819">
      <w:pPr>
        <w:tabs>
          <w:tab w:val="left" w:pos="2552"/>
        </w:tabs>
        <w:rPr>
          <w:b/>
          <w:sz w:val="20"/>
          <w:szCs w:val="20"/>
        </w:rPr>
      </w:pPr>
      <w:r w:rsidRPr="00262819">
        <w:rPr>
          <w:sz w:val="20"/>
          <w:szCs w:val="20"/>
        </w:rPr>
        <w:t>Ценовая заявка по запросу котировок не в электронной форме: _____________________________________</w:t>
      </w:r>
    </w:p>
    <w:p w:rsidR="00262819" w:rsidRPr="00262819" w:rsidRDefault="00262819" w:rsidP="00262819">
      <w:pPr>
        <w:tabs>
          <w:tab w:val="left" w:pos="2552"/>
        </w:tabs>
        <w:rPr>
          <w:sz w:val="20"/>
          <w:szCs w:val="20"/>
        </w:rPr>
      </w:pPr>
      <w:r w:rsidRPr="00262819">
        <w:rPr>
          <w:sz w:val="20"/>
          <w:szCs w:val="20"/>
        </w:rPr>
        <w:t>Дата:</w:t>
      </w:r>
      <w:r>
        <w:rPr>
          <w:sz w:val="20"/>
          <w:szCs w:val="20"/>
        </w:rPr>
        <w:t xml:space="preserve"> </w:t>
      </w:r>
      <w:r w:rsidR="00B97A67">
        <w:rPr>
          <w:sz w:val="20"/>
          <w:szCs w:val="20"/>
        </w:rPr>
        <w:t>«__»_____________2017</w:t>
      </w:r>
      <w:r w:rsidRPr="00262819">
        <w:rPr>
          <w:sz w:val="20"/>
          <w:szCs w:val="20"/>
        </w:rPr>
        <w:t>года                       Кому:_______________________________________________________________________________________</w:t>
      </w:r>
    </w:p>
    <w:p w:rsidR="00262819" w:rsidRDefault="00262819" w:rsidP="00262819">
      <w:pPr>
        <w:tabs>
          <w:tab w:val="left" w:pos="2552"/>
        </w:tabs>
        <w:rPr>
          <w:sz w:val="20"/>
          <w:szCs w:val="20"/>
        </w:rPr>
      </w:pPr>
      <w:r w:rsidRPr="00262819">
        <w:rPr>
          <w:sz w:val="20"/>
          <w:szCs w:val="20"/>
        </w:rPr>
        <w:t>От кого (Наименование Участника закупки): _______________________________________________</w:t>
      </w:r>
      <w:r>
        <w:rPr>
          <w:sz w:val="20"/>
          <w:szCs w:val="20"/>
        </w:rPr>
        <w:t>________</w:t>
      </w:r>
      <w:r w:rsidRPr="00262819">
        <w:rPr>
          <w:sz w:val="20"/>
          <w:szCs w:val="20"/>
        </w:rPr>
        <w:t xml:space="preserve"> _____________________________________________________________________________________________        Организационно-правовая форма Участника закупки: ______________________________________________</w:t>
      </w:r>
      <w:r>
        <w:rPr>
          <w:sz w:val="20"/>
          <w:szCs w:val="20"/>
        </w:rPr>
        <w:t>_</w:t>
      </w:r>
      <w:r w:rsidRPr="00262819">
        <w:rPr>
          <w:sz w:val="20"/>
          <w:szCs w:val="20"/>
        </w:rPr>
        <w:t xml:space="preserve"> Идентификационный номер налогоплательщика (ИНН): ____________________      КПП   _______________</w:t>
      </w:r>
      <w:r>
        <w:rPr>
          <w:sz w:val="20"/>
          <w:szCs w:val="20"/>
        </w:rPr>
        <w:t>__</w:t>
      </w:r>
      <w:r w:rsidRPr="00262819">
        <w:rPr>
          <w:sz w:val="20"/>
          <w:szCs w:val="20"/>
        </w:rPr>
        <w:t xml:space="preserve"> ОГРН _______________ ОКПО   _____________________</w:t>
      </w:r>
      <w:r w:rsidRPr="00262819">
        <w:rPr>
          <w:sz w:val="20"/>
          <w:szCs w:val="20"/>
        </w:rPr>
        <w:tab/>
        <w:t xml:space="preserve"> ___________________________________________         Юридический адрес (место государственной регистрации) Участника закупки (для юридического лица): _____________________________________________________________________________________________ Почтовый адрес Участника закупки:</w:t>
      </w:r>
      <w:r w:rsidRPr="00262819">
        <w:rPr>
          <w:sz w:val="20"/>
          <w:szCs w:val="20"/>
        </w:rPr>
        <w:tab/>
        <w:t>__________________________________________________________ Фактическое место нахождения Участника закупки: _____________________________________________________________________________________________ Фамилия, имя, отчество, паспортные данные, сведения о месте жительства Участника закупки (для физического лица): ____________________________________________________________________________ Контактный телефон/факс (с указанием кода города):______________________________________________</w:t>
      </w:r>
      <w:r>
        <w:rPr>
          <w:sz w:val="20"/>
          <w:szCs w:val="20"/>
        </w:rPr>
        <w:t>_</w:t>
      </w:r>
      <w:r w:rsidRPr="00262819">
        <w:rPr>
          <w:sz w:val="20"/>
          <w:szCs w:val="20"/>
        </w:rPr>
        <w:t xml:space="preserve">  Адрес  электронной почты______________________________________________________________________</w:t>
      </w:r>
    </w:p>
    <w:p w:rsidR="00262819" w:rsidRPr="00262819" w:rsidRDefault="00262819" w:rsidP="00262819">
      <w:pPr>
        <w:tabs>
          <w:tab w:val="left" w:pos="2552"/>
        </w:tabs>
        <w:rPr>
          <w:sz w:val="20"/>
          <w:szCs w:val="20"/>
        </w:rPr>
      </w:pPr>
      <w:r w:rsidRPr="00262819">
        <w:rPr>
          <w:sz w:val="20"/>
          <w:szCs w:val="20"/>
        </w:rPr>
        <w:t xml:space="preserve">1. Изучив направленный Вами запрос  котировок не в электронной форме, мы, нижеподписавшиеся согласны выполнить работы, оказания услуги в соответствии с требованиями   документации запроса котировок   и на условиях, которые представили в настоящем предложении на общую сумму ____________________________________________________    руб.,    (в </w:t>
      </w:r>
      <w:proofErr w:type="spellStart"/>
      <w:r w:rsidRPr="00262819">
        <w:rPr>
          <w:sz w:val="20"/>
          <w:szCs w:val="20"/>
        </w:rPr>
        <w:t>т.ч</w:t>
      </w:r>
      <w:proofErr w:type="spellEnd"/>
      <w:r w:rsidRPr="00262819">
        <w:rPr>
          <w:sz w:val="20"/>
          <w:szCs w:val="20"/>
        </w:rPr>
        <w:t>. НДС 18%, / НДС не облагается.)</w:t>
      </w:r>
    </w:p>
    <w:tbl>
      <w:tblPr>
        <w:tblStyle w:val="a7"/>
        <w:tblW w:w="0" w:type="auto"/>
        <w:tblLook w:val="04A0" w:firstRow="1" w:lastRow="0" w:firstColumn="1" w:lastColumn="0" w:noHBand="0" w:noVBand="1"/>
      </w:tblPr>
      <w:tblGrid>
        <w:gridCol w:w="1627"/>
        <w:gridCol w:w="1693"/>
        <w:gridCol w:w="1571"/>
        <w:gridCol w:w="1542"/>
        <w:gridCol w:w="1564"/>
        <w:gridCol w:w="1574"/>
      </w:tblGrid>
      <w:tr w:rsidR="00262819" w:rsidTr="00262819">
        <w:tc>
          <w:tcPr>
            <w:tcW w:w="1627" w:type="dxa"/>
          </w:tcPr>
          <w:p w:rsidR="00262819" w:rsidRDefault="00262819" w:rsidP="00262819">
            <w:r>
              <w:t>Наименование</w:t>
            </w:r>
          </w:p>
          <w:p w:rsidR="00262819" w:rsidRPr="00472F52" w:rsidRDefault="00262819" w:rsidP="00262819">
            <w:r>
              <w:t>товара, марка</w:t>
            </w:r>
          </w:p>
        </w:tc>
        <w:tc>
          <w:tcPr>
            <w:tcW w:w="1693" w:type="dxa"/>
          </w:tcPr>
          <w:p w:rsidR="00262819" w:rsidRDefault="00262819" w:rsidP="00E40622">
            <w:r w:rsidRPr="00EC57E2">
              <w:t>Характеристика</w:t>
            </w:r>
          </w:p>
          <w:p w:rsidR="00262819" w:rsidRPr="00EC57E2" w:rsidRDefault="00262819" w:rsidP="00E40622">
            <w:r>
              <w:t xml:space="preserve"> товара</w:t>
            </w:r>
          </w:p>
        </w:tc>
        <w:tc>
          <w:tcPr>
            <w:tcW w:w="1571" w:type="dxa"/>
          </w:tcPr>
          <w:p w:rsidR="00262819" w:rsidRPr="00EC57E2" w:rsidRDefault="00262819" w:rsidP="00E40622">
            <w:proofErr w:type="spellStart"/>
            <w:r>
              <w:t>Ед-ца</w:t>
            </w:r>
            <w:proofErr w:type="spellEnd"/>
            <w:r>
              <w:t xml:space="preserve"> измерения</w:t>
            </w:r>
          </w:p>
        </w:tc>
        <w:tc>
          <w:tcPr>
            <w:tcW w:w="1542" w:type="dxa"/>
          </w:tcPr>
          <w:p w:rsidR="00262819" w:rsidRPr="00472F52" w:rsidRDefault="00262819" w:rsidP="00E40622">
            <w:r>
              <w:t>Кол-во</w:t>
            </w:r>
          </w:p>
        </w:tc>
        <w:tc>
          <w:tcPr>
            <w:tcW w:w="1564" w:type="dxa"/>
          </w:tcPr>
          <w:p w:rsidR="00262819" w:rsidRDefault="00262819" w:rsidP="00262819">
            <w:r>
              <w:t>Цена единицы</w:t>
            </w:r>
          </w:p>
          <w:p w:rsidR="00262819" w:rsidRDefault="00262819" w:rsidP="00262819">
            <w:r>
              <w:t>в условиях запроса цен,</w:t>
            </w:r>
          </w:p>
          <w:p w:rsidR="00262819" w:rsidRPr="00472F52" w:rsidRDefault="00262819" w:rsidP="00262819">
            <w:r>
              <w:t>руб. с НДС (без НДС)</w:t>
            </w:r>
          </w:p>
        </w:tc>
        <w:tc>
          <w:tcPr>
            <w:tcW w:w="1574" w:type="dxa"/>
          </w:tcPr>
          <w:p w:rsidR="00262819" w:rsidRDefault="00262819" w:rsidP="00262819">
            <w:r>
              <w:t>Стоимость,</w:t>
            </w:r>
          </w:p>
          <w:p w:rsidR="00262819" w:rsidRDefault="00262819" w:rsidP="00262819">
            <w:r>
              <w:t>руб.</w:t>
            </w:r>
          </w:p>
          <w:p w:rsidR="00262819" w:rsidRPr="00472F52" w:rsidRDefault="00262819" w:rsidP="00262819">
            <w:proofErr w:type="gramStart"/>
            <w:r>
              <w:t>с НДС (без НДС</w:t>
            </w:r>
            <w:proofErr w:type="gramEnd"/>
          </w:p>
        </w:tc>
      </w:tr>
      <w:tr w:rsidR="00262819" w:rsidTr="00262819">
        <w:tc>
          <w:tcPr>
            <w:tcW w:w="1627" w:type="dxa"/>
          </w:tcPr>
          <w:p w:rsidR="00262819" w:rsidRDefault="00262819" w:rsidP="00262819">
            <w:pPr>
              <w:tabs>
                <w:tab w:val="left" w:pos="2552"/>
              </w:tabs>
              <w:jc w:val="center"/>
              <w:rPr>
                <w:b/>
                <w:sz w:val="20"/>
                <w:szCs w:val="20"/>
              </w:rPr>
            </w:pPr>
          </w:p>
        </w:tc>
        <w:tc>
          <w:tcPr>
            <w:tcW w:w="1693" w:type="dxa"/>
          </w:tcPr>
          <w:p w:rsidR="00262819" w:rsidRDefault="00262819" w:rsidP="00262819">
            <w:pPr>
              <w:tabs>
                <w:tab w:val="left" w:pos="2552"/>
              </w:tabs>
              <w:jc w:val="center"/>
              <w:rPr>
                <w:b/>
                <w:sz w:val="20"/>
                <w:szCs w:val="20"/>
              </w:rPr>
            </w:pPr>
          </w:p>
        </w:tc>
        <w:tc>
          <w:tcPr>
            <w:tcW w:w="1571" w:type="dxa"/>
          </w:tcPr>
          <w:p w:rsidR="00262819" w:rsidRDefault="00262819" w:rsidP="00262819">
            <w:pPr>
              <w:tabs>
                <w:tab w:val="left" w:pos="2552"/>
              </w:tabs>
              <w:jc w:val="center"/>
              <w:rPr>
                <w:b/>
                <w:sz w:val="20"/>
                <w:szCs w:val="20"/>
              </w:rPr>
            </w:pPr>
          </w:p>
        </w:tc>
        <w:tc>
          <w:tcPr>
            <w:tcW w:w="1542" w:type="dxa"/>
          </w:tcPr>
          <w:p w:rsidR="00262819" w:rsidRDefault="00262819" w:rsidP="00262819">
            <w:pPr>
              <w:tabs>
                <w:tab w:val="left" w:pos="2552"/>
              </w:tabs>
              <w:jc w:val="center"/>
              <w:rPr>
                <w:b/>
                <w:sz w:val="20"/>
                <w:szCs w:val="20"/>
              </w:rPr>
            </w:pPr>
          </w:p>
        </w:tc>
        <w:tc>
          <w:tcPr>
            <w:tcW w:w="1564" w:type="dxa"/>
          </w:tcPr>
          <w:p w:rsidR="00262819" w:rsidRDefault="00262819" w:rsidP="00262819">
            <w:pPr>
              <w:tabs>
                <w:tab w:val="left" w:pos="2552"/>
              </w:tabs>
              <w:jc w:val="center"/>
              <w:rPr>
                <w:b/>
                <w:sz w:val="20"/>
                <w:szCs w:val="20"/>
              </w:rPr>
            </w:pPr>
          </w:p>
        </w:tc>
        <w:tc>
          <w:tcPr>
            <w:tcW w:w="1574" w:type="dxa"/>
          </w:tcPr>
          <w:p w:rsidR="00262819" w:rsidRDefault="00262819" w:rsidP="00262819">
            <w:pPr>
              <w:tabs>
                <w:tab w:val="left" w:pos="2552"/>
              </w:tabs>
              <w:jc w:val="center"/>
              <w:rPr>
                <w:b/>
                <w:sz w:val="20"/>
                <w:szCs w:val="20"/>
              </w:rPr>
            </w:pPr>
          </w:p>
        </w:tc>
      </w:tr>
      <w:tr w:rsidR="00262819" w:rsidTr="00262819">
        <w:tc>
          <w:tcPr>
            <w:tcW w:w="1627" w:type="dxa"/>
          </w:tcPr>
          <w:p w:rsidR="00262819" w:rsidRDefault="00262819" w:rsidP="00262819">
            <w:pPr>
              <w:tabs>
                <w:tab w:val="left" w:pos="2552"/>
              </w:tabs>
              <w:jc w:val="center"/>
              <w:rPr>
                <w:b/>
                <w:sz w:val="20"/>
                <w:szCs w:val="20"/>
              </w:rPr>
            </w:pPr>
          </w:p>
        </w:tc>
        <w:tc>
          <w:tcPr>
            <w:tcW w:w="1693" w:type="dxa"/>
          </w:tcPr>
          <w:p w:rsidR="00262819" w:rsidRDefault="00262819" w:rsidP="00262819">
            <w:pPr>
              <w:tabs>
                <w:tab w:val="left" w:pos="2552"/>
              </w:tabs>
              <w:jc w:val="center"/>
              <w:rPr>
                <w:b/>
                <w:sz w:val="20"/>
                <w:szCs w:val="20"/>
              </w:rPr>
            </w:pPr>
          </w:p>
        </w:tc>
        <w:tc>
          <w:tcPr>
            <w:tcW w:w="1571" w:type="dxa"/>
          </w:tcPr>
          <w:p w:rsidR="00262819" w:rsidRDefault="00262819" w:rsidP="00262819">
            <w:pPr>
              <w:tabs>
                <w:tab w:val="left" w:pos="2552"/>
              </w:tabs>
              <w:jc w:val="center"/>
              <w:rPr>
                <w:b/>
                <w:sz w:val="20"/>
                <w:szCs w:val="20"/>
              </w:rPr>
            </w:pPr>
          </w:p>
        </w:tc>
        <w:tc>
          <w:tcPr>
            <w:tcW w:w="1542" w:type="dxa"/>
          </w:tcPr>
          <w:p w:rsidR="00262819" w:rsidRDefault="00262819" w:rsidP="00262819">
            <w:pPr>
              <w:tabs>
                <w:tab w:val="left" w:pos="2552"/>
              </w:tabs>
              <w:jc w:val="center"/>
              <w:rPr>
                <w:b/>
                <w:sz w:val="20"/>
                <w:szCs w:val="20"/>
              </w:rPr>
            </w:pPr>
          </w:p>
        </w:tc>
        <w:tc>
          <w:tcPr>
            <w:tcW w:w="1564" w:type="dxa"/>
          </w:tcPr>
          <w:p w:rsidR="00262819" w:rsidRDefault="00262819" w:rsidP="00262819">
            <w:pPr>
              <w:tabs>
                <w:tab w:val="left" w:pos="2552"/>
              </w:tabs>
              <w:jc w:val="center"/>
              <w:rPr>
                <w:b/>
                <w:sz w:val="20"/>
                <w:szCs w:val="20"/>
              </w:rPr>
            </w:pPr>
          </w:p>
        </w:tc>
        <w:tc>
          <w:tcPr>
            <w:tcW w:w="1574" w:type="dxa"/>
          </w:tcPr>
          <w:p w:rsidR="00262819" w:rsidRDefault="00262819" w:rsidP="00262819">
            <w:pPr>
              <w:tabs>
                <w:tab w:val="left" w:pos="2552"/>
              </w:tabs>
              <w:jc w:val="center"/>
              <w:rPr>
                <w:b/>
                <w:sz w:val="20"/>
                <w:szCs w:val="20"/>
              </w:rPr>
            </w:pPr>
          </w:p>
        </w:tc>
      </w:tr>
      <w:tr w:rsidR="00262819" w:rsidTr="00262819">
        <w:tc>
          <w:tcPr>
            <w:tcW w:w="1627" w:type="dxa"/>
          </w:tcPr>
          <w:p w:rsidR="00262819" w:rsidRDefault="00262819" w:rsidP="00262819">
            <w:pPr>
              <w:tabs>
                <w:tab w:val="left" w:pos="2552"/>
              </w:tabs>
              <w:jc w:val="center"/>
              <w:rPr>
                <w:b/>
                <w:sz w:val="20"/>
                <w:szCs w:val="20"/>
              </w:rPr>
            </w:pPr>
          </w:p>
        </w:tc>
        <w:tc>
          <w:tcPr>
            <w:tcW w:w="1693" w:type="dxa"/>
          </w:tcPr>
          <w:p w:rsidR="00262819" w:rsidRDefault="00262819" w:rsidP="00262819">
            <w:pPr>
              <w:tabs>
                <w:tab w:val="left" w:pos="2552"/>
              </w:tabs>
              <w:jc w:val="center"/>
              <w:rPr>
                <w:b/>
                <w:sz w:val="20"/>
                <w:szCs w:val="20"/>
              </w:rPr>
            </w:pPr>
          </w:p>
        </w:tc>
        <w:tc>
          <w:tcPr>
            <w:tcW w:w="1571" w:type="dxa"/>
          </w:tcPr>
          <w:p w:rsidR="00262819" w:rsidRDefault="00262819" w:rsidP="00262819">
            <w:pPr>
              <w:tabs>
                <w:tab w:val="left" w:pos="2552"/>
              </w:tabs>
              <w:jc w:val="center"/>
              <w:rPr>
                <w:b/>
                <w:sz w:val="20"/>
                <w:szCs w:val="20"/>
              </w:rPr>
            </w:pPr>
          </w:p>
        </w:tc>
        <w:tc>
          <w:tcPr>
            <w:tcW w:w="1542" w:type="dxa"/>
          </w:tcPr>
          <w:p w:rsidR="00262819" w:rsidRDefault="00262819" w:rsidP="00262819">
            <w:pPr>
              <w:tabs>
                <w:tab w:val="left" w:pos="2552"/>
              </w:tabs>
              <w:jc w:val="center"/>
              <w:rPr>
                <w:b/>
                <w:sz w:val="20"/>
                <w:szCs w:val="20"/>
              </w:rPr>
            </w:pPr>
          </w:p>
        </w:tc>
        <w:tc>
          <w:tcPr>
            <w:tcW w:w="1564" w:type="dxa"/>
          </w:tcPr>
          <w:p w:rsidR="00262819" w:rsidRDefault="00262819" w:rsidP="00262819">
            <w:pPr>
              <w:tabs>
                <w:tab w:val="left" w:pos="2552"/>
              </w:tabs>
              <w:jc w:val="center"/>
              <w:rPr>
                <w:b/>
                <w:sz w:val="20"/>
                <w:szCs w:val="20"/>
              </w:rPr>
            </w:pPr>
          </w:p>
        </w:tc>
        <w:tc>
          <w:tcPr>
            <w:tcW w:w="1574" w:type="dxa"/>
          </w:tcPr>
          <w:p w:rsidR="00262819" w:rsidRDefault="00262819" w:rsidP="00262819">
            <w:pPr>
              <w:tabs>
                <w:tab w:val="left" w:pos="2552"/>
              </w:tabs>
              <w:jc w:val="center"/>
              <w:rPr>
                <w:b/>
                <w:sz w:val="20"/>
                <w:szCs w:val="20"/>
              </w:rPr>
            </w:pPr>
          </w:p>
        </w:tc>
      </w:tr>
      <w:tr w:rsidR="00262819" w:rsidTr="00262819">
        <w:tc>
          <w:tcPr>
            <w:tcW w:w="1627" w:type="dxa"/>
          </w:tcPr>
          <w:p w:rsidR="00262819" w:rsidRPr="00262819" w:rsidRDefault="00262819" w:rsidP="00262819">
            <w:pPr>
              <w:tabs>
                <w:tab w:val="left" w:pos="2552"/>
              </w:tabs>
              <w:jc w:val="center"/>
              <w:rPr>
                <w:sz w:val="20"/>
                <w:szCs w:val="20"/>
              </w:rPr>
            </w:pPr>
            <w:r>
              <w:rPr>
                <w:sz w:val="20"/>
                <w:szCs w:val="20"/>
              </w:rPr>
              <w:t>ИТОГО</w:t>
            </w:r>
            <w:r>
              <w:rPr>
                <w:sz w:val="20"/>
                <w:szCs w:val="20"/>
                <w:lang w:val="en-US"/>
              </w:rPr>
              <w:t>:</w:t>
            </w:r>
            <w:r w:rsidRPr="00262819">
              <w:rPr>
                <w:sz w:val="20"/>
                <w:szCs w:val="20"/>
              </w:rPr>
              <w:t xml:space="preserve"> сумма заявки</w:t>
            </w:r>
          </w:p>
        </w:tc>
        <w:tc>
          <w:tcPr>
            <w:tcW w:w="1693" w:type="dxa"/>
          </w:tcPr>
          <w:p w:rsidR="00262819" w:rsidRDefault="00262819" w:rsidP="00262819">
            <w:pPr>
              <w:tabs>
                <w:tab w:val="left" w:pos="2552"/>
              </w:tabs>
              <w:jc w:val="center"/>
              <w:rPr>
                <w:b/>
                <w:sz w:val="20"/>
                <w:szCs w:val="20"/>
              </w:rPr>
            </w:pPr>
          </w:p>
        </w:tc>
        <w:tc>
          <w:tcPr>
            <w:tcW w:w="1571" w:type="dxa"/>
          </w:tcPr>
          <w:p w:rsidR="00262819" w:rsidRDefault="00262819" w:rsidP="00262819">
            <w:pPr>
              <w:tabs>
                <w:tab w:val="left" w:pos="2552"/>
              </w:tabs>
              <w:jc w:val="center"/>
              <w:rPr>
                <w:b/>
                <w:sz w:val="20"/>
                <w:szCs w:val="20"/>
              </w:rPr>
            </w:pPr>
          </w:p>
        </w:tc>
        <w:tc>
          <w:tcPr>
            <w:tcW w:w="1542" w:type="dxa"/>
          </w:tcPr>
          <w:p w:rsidR="00262819" w:rsidRDefault="00262819" w:rsidP="00262819">
            <w:pPr>
              <w:tabs>
                <w:tab w:val="left" w:pos="2552"/>
              </w:tabs>
              <w:jc w:val="center"/>
              <w:rPr>
                <w:b/>
                <w:sz w:val="20"/>
                <w:szCs w:val="20"/>
              </w:rPr>
            </w:pPr>
          </w:p>
        </w:tc>
        <w:tc>
          <w:tcPr>
            <w:tcW w:w="1564" w:type="dxa"/>
          </w:tcPr>
          <w:p w:rsidR="00262819" w:rsidRDefault="00262819" w:rsidP="00262819">
            <w:pPr>
              <w:tabs>
                <w:tab w:val="left" w:pos="2552"/>
              </w:tabs>
              <w:jc w:val="center"/>
              <w:rPr>
                <w:b/>
                <w:sz w:val="20"/>
                <w:szCs w:val="20"/>
              </w:rPr>
            </w:pPr>
          </w:p>
        </w:tc>
        <w:tc>
          <w:tcPr>
            <w:tcW w:w="1574" w:type="dxa"/>
          </w:tcPr>
          <w:p w:rsidR="00262819" w:rsidRDefault="00262819" w:rsidP="00262819">
            <w:pPr>
              <w:tabs>
                <w:tab w:val="left" w:pos="2552"/>
              </w:tabs>
              <w:jc w:val="center"/>
              <w:rPr>
                <w:b/>
                <w:sz w:val="20"/>
                <w:szCs w:val="20"/>
              </w:rPr>
            </w:pPr>
          </w:p>
        </w:tc>
      </w:tr>
    </w:tbl>
    <w:p w:rsidR="00262819" w:rsidRPr="00262819" w:rsidRDefault="00262819" w:rsidP="00262819">
      <w:pPr>
        <w:tabs>
          <w:tab w:val="left" w:pos="2552"/>
        </w:tabs>
        <w:spacing w:after="0"/>
        <w:jc w:val="both"/>
        <w:rPr>
          <w:sz w:val="20"/>
          <w:szCs w:val="20"/>
        </w:rPr>
      </w:pPr>
      <w:r w:rsidRPr="00262819">
        <w:rPr>
          <w:sz w:val="20"/>
          <w:szCs w:val="20"/>
        </w:rPr>
        <w:t>2. 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62819" w:rsidRPr="00262819" w:rsidRDefault="00262819" w:rsidP="00262819">
      <w:pPr>
        <w:tabs>
          <w:tab w:val="left" w:pos="2552"/>
        </w:tabs>
        <w:spacing w:after="0"/>
        <w:jc w:val="both"/>
        <w:rPr>
          <w:sz w:val="20"/>
          <w:szCs w:val="20"/>
        </w:rPr>
      </w:pPr>
      <w:r w:rsidRPr="00262819">
        <w:rPr>
          <w:sz w:val="20"/>
          <w:szCs w:val="20"/>
        </w:rPr>
        <w:t>3.  Настоящей заявкой подтверждаем соответствие требованиям, установленным документацией о запросе цен   и что  в отношении ________________________________________________________________________</w:t>
      </w:r>
    </w:p>
    <w:p w:rsidR="00262819" w:rsidRPr="00262819" w:rsidRDefault="00262819" w:rsidP="00262819">
      <w:pPr>
        <w:tabs>
          <w:tab w:val="left" w:pos="2552"/>
        </w:tabs>
        <w:spacing w:after="0"/>
        <w:jc w:val="both"/>
        <w:rPr>
          <w:sz w:val="20"/>
          <w:szCs w:val="20"/>
        </w:rPr>
      </w:pPr>
      <w:r w:rsidRPr="00262819">
        <w:rPr>
          <w:sz w:val="20"/>
          <w:szCs w:val="20"/>
        </w:rPr>
        <w:t xml:space="preserve">    </w:t>
      </w:r>
      <w:r>
        <w:rPr>
          <w:sz w:val="20"/>
          <w:szCs w:val="20"/>
        </w:rPr>
        <w:t xml:space="preserve">                                                              </w:t>
      </w:r>
      <w:r w:rsidRPr="00262819">
        <w:rPr>
          <w:sz w:val="20"/>
          <w:szCs w:val="20"/>
        </w:rPr>
        <w:t>(наименование  участника закупки)</w:t>
      </w:r>
    </w:p>
    <w:p w:rsidR="00262819" w:rsidRPr="00262819" w:rsidRDefault="00262819" w:rsidP="00262819">
      <w:pPr>
        <w:tabs>
          <w:tab w:val="left" w:pos="2552"/>
        </w:tabs>
        <w:spacing w:after="0"/>
        <w:jc w:val="both"/>
        <w:rPr>
          <w:sz w:val="20"/>
          <w:szCs w:val="20"/>
        </w:rPr>
      </w:pPr>
      <w:r w:rsidRPr="00262819">
        <w:rPr>
          <w:sz w:val="20"/>
          <w:szCs w:val="20"/>
        </w:rPr>
        <w:t xml:space="preserve">-    </w:t>
      </w:r>
      <w:r>
        <w:rPr>
          <w:sz w:val="20"/>
          <w:szCs w:val="20"/>
        </w:rPr>
        <w:t xml:space="preserve"> </w:t>
      </w:r>
      <w:r w:rsidRPr="00262819">
        <w:rPr>
          <w:sz w:val="20"/>
          <w:szCs w:val="20"/>
        </w:rPr>
        <w:t>не проводится процедура ликвидации;</w:t>
      </w:r>
    </w:p>
    <w:p w:rsidR="00262819" w:rsidRPr="00262819" w:rsidRDefault="00262819" w:rsidP="00262819">
      <w:pPr>
        <w:tabs>
          <w:tab w:val="left" w:pos="2552"/>
        </w:tabs>
        <w:spacing w:after="0"/>
        <w:jc w:val="both"/>
        <w:rPr>
          <w:sz w:val="20"/>
          <w:szCs w:val="20"/>
        </w:rPr>
      </w:pPr>
      <w:r>
        <w:rPr>
          <w:sz w:val="20"/>
          <w:szCs w:val="20"/>
        </w:rPr>
        <w:t xml:space="preserve">-  </w:t>
      </w:r>
      <w:r w:rsidRPr="00262819">
        <w:rPr>
          <w:sz w:val="20"/>
          <w:szCs w:val="20"/>
        </w:rPr>
        <w:t>отсутствует решение арбитражного суда о признании нас банкротом и об открытии конкурсного производства;</w:t>
      </w:r>
    </w:p>
    <w:p w:rsidR="00262819" w:rsidRPr="00262819" w:rsidRDefault="00EE60DE" w:rsidP="00262819">
      <w:pPr>
        <w:tabs>
          <w:tab w:val="left" w:pos="2552"/>
        </w:tabs>
        <w:spacing w:after="0"/>
        <w:jc w:val="both"/>
        <w:rPr>
          <w:sz w:val="20"/>
          <w:szCs w:val="20"/>
        </w:rPr>
      </w:pPr>
      <w:r>
        <w:rPr>
          <w:sz w:val="20"/>
          <w:szCs w:val="20"/>
        </w:rPr>
        <w:lastRenderedPageBreak/>
        <w:t xml:space="preserve">-  </w:t>
      </w:r>
      <w:r w:rsidR="00262819" w:rsidRPr="00262819">
        <w:rPr>
          <w:sz w:val="20"/>
          <w:szCs w:val="20"/>
        </w:rPr>
        <w:t>наша/моя деятельность не приостановлена в порядке, предусмотренном Кодексом Российской Федерации об административных правонарушениях;</w:t>
      </w:r>
    </w:p>
    <w:p w:rsidR="00262819" w:rsidRPr="00262819" w:rsidRDefault="00262819" w:rsidP="00262819">
      <w:pPr>
        <w:tabs>
          <w:tab w:val="left" w:pos="2552"/>
        </w:tabs>
        <w:spacing w:after="0"/>
        <w:jc w:val="both"/>
        <w:rPr>
          <w:sz w:val="20"/>
          <w:szCs w:val="20"/>
        </w:rPr>
      </w:pPr>
      <w:r w:rsidRPr="00262819">
        <w:rPr>
          <w:sz w:val="20"/>
          <w:szCs w:val="20"/>
        </w:rPr>
        <w:t xml:space="preserve">-   </w:t>
      </w:r>
      <w:r>
        <w:rPr>
          <w:sz w:val="20"/>
          <w:szCs w:val="20"/>
        </w:rPr>
        <w:t xml:space="preserve"> </w:t>
      </w:r>
      <w:r w:rsidR="00EE60DE">
        <w:rPr>
          <w:sz w:val="20"/>
          <w:szCs w:val="20"/>
        </w:rPr>
        <w:t xml:space="preserve"> </w:t>
      </w:r>
      <w:r w:rsidRPr="00262819">
        <w:rPr>
          <w:sz w:val="20"/>
          <w:szCs w:val="20"/>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 (указать цифрами и прописью)  процентов балансовой стоимости активов по данным бухгалтерской отчетности за последний завершенный отчетный период; </w:t>
      </w:r>
    </w:p>
    <w:p w:rsidR="00262819" w:rsidRPr="00262819" w:rsidRDefault="00262819" w:rsidP="00262819">
      <w:pPr>
        <w:tabs>
          <w:tab w:val="left" w:pos="2552"/>
        </w:tabs>
        <w:spacing w:after="0"/>
        <w:jc w:val="both"/>
        <w:rPr>
          <w:sz w:val="20"/>
          <w:szCs w:val="20"/>
        </w:rPr>
      </w:pPr>
      <w:proofErr w:type="gramStart"/>
      <w:r w:rsidRPr="00262819">
        <w:rPr>
          <w:sz w:val="20"/>
          <w:szCs w:val="20"/>
        </w:rPr>
        <w:t xml:space="preserve">-  </w:t>
      </w:r>
      <w:r w:rsidR="00EE60DE">
        <w:rPr>
          <w:sz w:val="20"/>
          <w:szCs w:val="20"/>
        </w:rPr>
        <w:t xml:space="preserve">  </w:t>
      </w:r>
      <w:r w:rsidRPr="00262819">
        <w:rPr>
          <w:sz w:val="20"/>
          <w:szCs w:val="20"/>
        </w:rPr>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а также неприменение в отношении указанных физических лиц наказания в виде лишения нрава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62819" w:rsidRPr="00262819" w:rsidRDefault="00262819" w:rsidP="00262819">
      <w:pPr>
        <w:tabs>
          <w:tab w:val="left" w:pos="2552"/>
        </w:tabs>
        <w:spacing w:after="0"/>
        <w:jc w:val="both"/>
        <w:rPr>
          <w:sz w:val="20"/>
          <w:szCs w:val="20"/>
        </w:rPr>
      </w:pPr>
      <w:r w:rsidRPr="00262819">
        <w:rPr>
          <w:sz w:val="20"/>
          <w:szCs w:val="20"/>
        </w:rPr>
        <w:t>4.  В случае принятия решения о заключении с нами договора мы согласны его исполнить в соответствии с требованиями  документации запроса котировок, действующего законодательства Российской Федерации, по цене и на условиях, указанных в составе настоящей заявки.</w:t>
      </w:r>
    </w:p>
    <w:p w:rsidR="00262819" w:rsidRPr="00262819" w:rsidRDefault="00262819" w:rsidP="00262819">
      <w:pPr>
        <w:tabs>
          <w:tab w:val="left" w:pos="2552"/>
        </w:tabs>
        <w:spacing w:after="0"/>
        <w:jc w:val="both"/>
        <w:rPr>
          <w:sz w:val="20"/>
          <w:szCs w:val="20"/>
        </w:rPr>
      </w:pPr>
      <w:r w:rsidRPr="00262819">
        <w:rPr>
          <w:sz w:val="20"/>
          <w:szCs w:val="20"/>
        </w:rPr>
        <w:t>5.  В предлагаемой цене договора нами учтены все затраты, необходимые для его исполнения в соответствии с объемами, условиями  документации запроса цен  и обязательными платежами, предусмотренными  законодательством Российской  Федерации.</w:t>
      </w:r>
    </w:p>
    <w:p w:rsidR="00262819" w:rsidRPr="00262819" w:rsidRDefault="00262819" w:rsidP="00262819">
      <w:pPr>
        <w:tabs>
          <w:tab w:val="left" w:pos="2552"/>
        </w:tabs>
        <w:spacing w:after="0"/>
        <w:jc w:val="both"/>
        <w:rPr>
          <w:sz w:val="20"/>
          <w:szCs w:val="20"/>
        </w:rPr>
      </w:pPr>
      <w:r w:rsidRPr="00262819">
        <w:rPr>
          <w:sz w:val="20"/>
          <w:szCs w:val="20"/>
        </w:rPr>
        <w:t xml:space="preserve">6.  </w:t>
      </w:r>
      <w:proofErr w:type="gramStart"/>
      <w:r w:rsidRPr="00262819">
        <w:rPr>
          <w:sz w:val="20"/>
          <w:szCs w:val="20"/>
        </w:rPr>
        <w:t>Мы согласны с тем, что в случае признания нас победителями открытого  запроса котировок не  в электронной форме, или принятия решения о заключении с нами договора, в случае отказа от его подписания победителем открытого  запроса котировок   и нашего уклонения от заключения договора на выполнение работ, являющихся предметом открытого  запроса котировок    подтверждаем, что мы извещены о включении сведений в Реестр недобросовестных исполнителей.</w:t>
      </w:r>
      <w:proofErr w:type="gramEnd"/>
    </w:p>
    <w:p w:rsidR="00262819" w:rsidRPr="00262819" w:rsidRDefault="00262819" w:rsidP="00262819">
      <w:pPr>
        <w:tabs>
          <w:tab w:val="left" w:pos="2552"/>
        </w:tabs>
        <w:spacing w:after="0"/>
        <w:jc w:val="both"/>
        <w:rPr>
          <w:sz w:val="20"/>
          <w:szCs w:val="20"/>
        </w:rPr>
      </w:pPr>
      <w:r w:rsidRPr="00262819">
        <w:rPr>
          <w:sz w:val="20"/>
          <w:szCs w:val="20"/>
        </w:rPr>
        <w:t>7. Срок действия заявки _________________  (не менее 20 дней со дня определения Победителя запроса  котировок).</w:t>
      </w:r>
    </w:p>
    <w:p w:rsidR="00262819" w:rsidRPr="00262819" w:rsidRDefault="00262819" w:rsidP="00262819">
      <w:pPr>
        <w:tabs>
          <w:tab w:val="left" w:pos="2552"/>
        </w:tabs>
        <w:spacing w:after="0"/>
        <w:jc w:val="both"/>
        <w:rPr>
          <w:b/>
          <w:sz w:val="20"/>
          <w:szCs w:val="20"/>
        </w:rPr>
      </w:pPr>
      <w:r w:rsidRPr="00262819">
        <w:rPr>
          <w:sz w:val="20"/>
          <w:szCs w:val="20"/>
        </w:rPr>
        <w:t xml:space="preserve">8. В случае присуждения нам права заключить договор в период </w:t>
      </w:r>
      <w:proofErr w:type="gramStart"/>
      <w:r w:rsidRPr="00262819">
        <w:rPr>
          <w:sz w:val="20"/>
          <w:szCs w:val="20"/>
        </w:rPr>
        <w:t>с даты получения</w:t>
      </w:r>
      <w:proofErr w:type="gramEnd"/>
      <w:r w:rsidRPr="00262819">
        <w:rPr>
          <w:sz w:val="20"/>
          <w:szCs w:val="20"/>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r w:rsidRPr="00262819">
        <w:rPr>
          <w:b/>
          <w:sz w:val="20"/>
          <w:szCs w:val="20"/>
        </w:rPr>
        <w:t>.</w:t>
      </w:r>
    </w:p>
    <w:p w:rsidR="00262819" w:rsidRPr="00262819" w:rsidRDefault="00262819" w:rsidP="00262819">
      <w:pPr>
        <w:tabs>
          <w:tab w:val="left" w:pos="2552"/>
        </w:tabs>
        <w:jc w:val="center"/>
        <w:rPr>
          <w:b/>
          <w:sz w:val="20"/>
          <w:szCs w:val="20"/>
        </w:rPr>
      </w:pPr>
    </w:p>
    <w:p w:rsidR="00262819" w:rsidRPr="00262819" w:rsidRDefault="00262819" w:rsidP="00262819">
      <w:pPr>
        <w:tabs>
          <w:tab w:val="left" w:pos="2552"/>
        </w:tabs>
        <w:jc w:val="center"/>
        <w:rPr>
          <w:b/>
          <w:sz w:val="20"/>
          <w:szCs w:val="20"/>
        </w:rPr>
      </w:pPr>
    </w:p>
    <w:p w:rsidR="00262819" w:rsidRPr="00EE60DE" w:rsidRDefault="00262819" w:rsidP="00EE60DE">
      <w:pPr>
        <w:tabs>
          <w:tab w:val="left" w:pos="2552"/>
        </w:tabs>
        <w:spacing w:after="0"/>
        <w:rPr>
          <w:sz w:val="20"/>
          <w:szCs w:val="20"/>
        </w:rPr>
      </w:pPr>
      <w:r w:rsidRPr="00EE60DE">
        <w:rPr>
          <w:sz w:val="20"/>
          <w:szCs w:val="20"/>
        </w:rPr>
        <w:t xml:space="preserve">Должность лица,                                                                        </w:t>
      </w:r>
    </w:p>
    <w:p w:rsidR="00262819" w:rsidRPr="00EE60DE" w:rsidRDefault="00262819" w:rsidP="00EE60DE">
      <w:pPr>
        <w:tabs>
          <w:tab w:val="left" w:pos="2552"/>
        </w:tabs>
        <w:spacing w:after="0"/>
        <w:rPr>
          <w:sz w:val="20"/>
          <w:szCs w:val="20"/>
        </w:rPr>
      </w:pPr>
      <w:r w:rsidRPr="00EE60DE">
        <w:rPr>
          <w:sz w:val="20"/>
          <w:szCs w:val="20"/>
        </w:rPr>
        <w:t xml:space="preserve">уполномоченного </w:t>
      </w:r>
    </w:p>
    <w:p w:rsidR="00262819" w:rsidRPr="00EE60DE" w:rsidRDefault="00262819" w:rsidP="00EE60DE">
      <w:pPr>
        <w:tabs>
          <w:tab w:val="left" w:pos="2552"/>
        </w:tabs>
        <w:spacing w:after="0"/>
        <w:rPr>
          <w:sz w:val="20"/>
          <w:szCs w:val="20"/>
        </w:rPr>
      </w:pPr>
      <w:r w:rsidRPr="00EE60DE">
        <w:rPr>
          <w:sz w:val="20"/>
          <w:szCs w:val="20"/>
        </w:rPr>
        <w:t>на   осуществление действий</w:t>
      </w:r>
    </w:p>
    <w:p w:rsidR="00262819" w:rsidRPr="00EE60DE" w:rsidRDefault="00262819" w:rsidP="00EE60DE">
      <w:pPr>
        <w:tabs>
          <w:tab w:val="left" w:pos="2552"/>
        </w:tabs>
        <w:spacing w:after="0"/>
        <w:rPr>
          <w:sz w:val="20"/>
          <w:szCs w:val="20"/>
        </w:rPr>
      </w:pPr>
      <w:r w:rsidRPr="00EE60DE">
        <w:rPr>
          <w:sz w:val="20"/>
          <w:szCs w:val="20"/>
        </w:rPr>
        <w:t>от имени  участника запроса котировок           ___________________          ________________________</w:t>
      </w:r>
      <w:r w:rsidRPr="00EE60DE">
        <w:rPr>
          <w:sz w:val="20"/>
          <w:szCs w:val="20"/>
        </w:rPr>
        <w:tab/>
        <w:t xml:space="preserve">                                </w:t>
      </w:r>
      <w:r w:rsidR="00EE60DE">
        <w:rPr>
          <w:sz w:val="20"/>
          <w:szCs w:val="20"/>
        </w:rPr>
        <w:t xml:space="preserve">         </w:t>
      </w:r>
      <w:r w:rsidR="00EE60DE">
        <w:rPr>
          <w:sz w:val="20"/>
          <w:szCs w:val="20"/>
        </w:rPr>
        <w:tab/>
        <w:t xml:space="preserve">                                          </w:t>
      </w:r>
      <w:r w:rsidRPr="00EE60DE">
        <w:rPr>
          <w:sz w:val="20"/>
          <w:szCs w:val="20"/>
        </w:rPr>
        <w:t>(подпись)                               (Ф.И.О.)</w:t>
      </w:r>
    </w:p>
    <w:p w:rsidR="00262819" w:rsidRPr="00262819" w:rsidRDefault="00262819" w:rsidP="00EE60DE">
      <w:pPr>
        <w:tabs>
          <w:tab w:val="left" w:pos="2552"/>
        </w:tabs>
        <w:spacing w:after="0"/>
        <w:jc w:val="center"/>
        <w:rPr>
          <w:b/>
          <w:sz w:val="20"/>
          <w:szCs w:val="20"/>
        </w:rPr>
      </w:pPr>
      <w:r w:rsidRPr="00EE60DE">
        <w:rPr>
          <w:sz w:val="20"/>
          <w:szCs w:val="20"/>
        </w:rPr>
        <w:t xml:space="preserve">                                                                                 </w:t>
      </w:r>
    </w:p>
    <w:p w:rsidR="00262819" w:rsidRPr="00342019" w:rsidRDefault="00262819" w:rsidP="00262819">
      <w:pPr>
        <w:tabs>
          <w:tab w:val="left" w:pos="2552"/>
        </w:tabs>
        <w:jc w:val="center"/>
        <w:rPr>
          <w:b/>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1251F8" w:rsidP="006C5FAD">
      <w:pPr>
        <w:tabs>
          <w:tab w:val="left" w:pos="2552"/>
        </w:tabs>
        <w:jc w:val="right"/>
        <w:rPr>
          <w:sz w:val="20"/>
          <w:szCs w:val="20"/>
        </w:rPr>
      </w:pPr>
      <w:r>
        <w:rPr>
          <w:sz w:val="20"/>
          <w:szCs w:val="20"/>
        </w:rPr>
        <w:lastRenderedPageBreak/>
        <w:t>Приложение № 5</w:t>
      </w:r>
      <w:r w:rsidR="00EE60DE" w:rsidRPr="00EE60DE">
        <w:rPr>
          <w:sz w:val="20"/>
          <w:szCs w:val="20"/>
        </w:rPr>
        <w:t xml:space="preserve">                                                                                                                                                                                       к откр</w:t>
      </w:r>
      <w:r w:rsidR="00B97A67">
        <w:rPr>
          <w:sz w:val="20"/>
          <w:szCs w:val="20"/>
        </w:rPr>
        <w:t>ытому запросу  котировок  №  104 /01/2017</w:t>
      </w:r>
      <w:r w:rsidR="00EE60DE" w:rsidRPr="00EE60DE">
        <w:rPr>
          <w:sz w:val="20"/>
          <w:szCs w:val="20"/>
        </w:rPr>
        <w:t xml:space="preserve">                                                                                                                 </w:t>
      </w:r>
      <w:r w:rsidR="007222AC">
        <w:rPr>
          <w:sz w:val="20"/>
          <w:szCs w:val="20"/>
        </w:rPr>
        <w:t xml:space="preserve">от « </w:t>
      </w:r>
      <w:r w:rsidR="00EE60DE" w:rsidRPr="00EE60DE">
        <w:rPr>
          <w:sz w:val="20"/>
          <w:szCs w:val="20"/>
        </w:rPr>
        <w:t xml:space="preserve"> </w:t>
      </w:r>
      <w:r w:rsidR="00B97A67">
        <w:rPr>
          <w:sz w:val="20"/>
          <w:szCs w:val="20"/>
        </w:rPr>
        <w:t>13</w:t>
      </w:r>
      <w:r w:rsidR="00EE60DE" w:rsidRPr="00EE60DE">
        <w:rPr>
          <w:sz w:val="20"/>
          <w:szCs w:val="20"/>
        </w:rPr>
        <w:t xml:space="preserve"> »  </w:t>
      </w:r>
      <w:r w:rsidR="00B97A67">
        <w:rPr>
          <w:sz w:val="20"/>
          <w:szCs w:val="20"/>
        </w:rPr>
        <w:t>января  2017</w:t>
      </w:r>
      <w:r w:rsidR="00EE60DE" w:rsidRPr="00EE60DE">
        <w:rPr>
          <w:sz w:val="20"/>
          <w:szCs w:val="20"/>
        </w:rPr>
        <w:t xml:space="preserve"> г</w:t>
      </w:r>
    </w:p>
    <w:p w:rsidR="00342019" w:rsidRDefault="00342019" w:rsidP="006C5FAD">
      <w:pPr>
        <w:tabs>
          <w:tab w:val="left" w:pos="2552"/>
        </w:tabs>
        <w:jc w:val="right"/>
        <w:rPr>
          <w:sz w:val="20"/>
          <w:szCs w:val="20"/>
        </w:rPr>
      </w:pPr>
    </w:p>
    <w:p w:rsidR="00EE60DE" w:rsidRPr="00EE60DE" w:rsidRDefault="00EE60DE" w:rsidP="00EE60DE">
      <w:pPr>
        <w:tabs>
          <w:tab w:val="left" w:pos="2552"/>
        </w:tabs>
        <w:jc w:val="center"/>
        <w:rPr>
          <w:sz w:val="20"/>
          <w:szCs w:val="20"/>
        </w:rPr>
      </w:pPr>
      <w:r w:rsidRPr="00EE60DE">
        <w:rPr>
          <w:sz w:val="20"/>
          <w:szCs w:val="20"/>
        </w:rPr>
        <w:t>На фирменном бланке участника  закупки</w:t>
      </w:r>
    </w:p>
    <w:p w:rsidR="00EE60DE" w:rsidRDefault="00EE60DE" w:rsidP="00EE60DE">
      <w:pPr>
        <w:tabs>
          <w:tab w:val="left" w:pos="2552"/>
        </w:tabs>
        <w:jc w:val="center"/>
        <w:rPr>
          <w:b/>
          <w:sz w:val="20"/>
          <w:szCs w:val="20"/>
        </w:rPr>
      </w:pPr>
      <w:r w:rsidRPr="00EE60DE">
        <w:rPr>
          <w:b/>
          <w:sz w:val="20"/>
          <w:szCs w:val="20"/>
        </w:rPr>
        <w:t>АНКЕТА УЧАСТНИКА   ЗАКУПКИ</w:t>
      </w:r>
    </w:p>
    <w:p w:rsidR="00EE60DE" w:rsidRPr="00EE60DE" w:rsidRDefault="00EE60DE" w:rsidP="00EE60DE">
      <w:pPr>
        <w:tabs>
          <w:tab w:val="left" w:pos="2552"/>
        </w:tabs>
        <w:jc w:val="center"/>
        <w:rPr>
          <w:b/>
          <w:sz w:val="20"/>
          <w:szCs w:val="20"/>
        </w:rPr>
      </w:pPr>
    </w:p>
    <w:p w:rsidR="00EE60DE" w:rsidRDefault="00EE60DE" w:rsidP="00EE60DE">
      <w:pPr>
        <w:tabs>
          <w:tab w:val="left" w:pos="2552"/>
        </w:tabs>
        <w:spacing w:after="0"/>
        <w:rPr>
          <w:sz w:val="20"/>
          <w:szCs w:val="20"/>
        </w:rPr>
      </w:pPr>
      <w:r>
        <w:rPr>
          <w:sz w:val="20"/>
          <w:szCs w:val="20"/>
        </w:rPr>
        <w:t xml:space="preserve">Участник  Запроса  котировок </w:t>
      </w:r>
      <w:proofErr w:type="gramStart"/>
      <w:r>
        <w:rPr>
          <w:sz w:val="20"/>
          <w:szCs w:val="20"/>
        </w:rPr>
        <w:t>котировок</w:t>
      </w:r>
      <w:proofErr w:type="gramEnd"/>
      <w:r>
        <w:rPr>
          <w:sz w:val="20"/>
          <w:szCs w:val="20"/>
        </w:rPr>
        <w:t>:</w:t>
      </w:r>
      <w:r w:rsidRPr="00EE60DE">
        <w:rPr>
          <w:sz w:val="20"/>
          <w:szCs w:val="20"/>
        </w:rPr>
        <w:t>_____________________________</w:t>
      </w:r>
      <w:r>
        <w:rPr>
          <w:sz w:val="20"/>
          <w:szCs w:val="20"/>
        </w:rPr>
        <w:t>_____________________________</w:t>
      </w:r>
    </w:p>
    <w:p w:rsidR="00342019" w:rsidRDefault="00EE60DE" w:rsidP="00EE60DE">
      <w:pPr>
        <w:tabs>
          <w:tab w:val="left" w:pos="2552"/>
        </w:tabs>
        <w:spacing w:after="0"/>
        <w:rPr>
          <w:sz w:val="20"/>
          <w:szCs w:val="20"/>
        </w:rPr>
      </w:pPr>
      <w:r w:rsidRPr="00EE60DE">
        <w:rPr>
          <w:sz w:val="20"/>
          <w:szCs w:val="20"/>
        </w:rPr>
        <w:t xml:space="preserve">                              </w:t>
      </w:r>
      <w:r>
        <w:rPr>
          <w:sz w:val="20"/>
          <w:szCs w:val="20"/>
        </w:rPr>
        <w:t xml:space="preserve">                        </w:t>
      </w:r>
      <w:r w:rsidRPr="00EE60DE">
        <w:rPr>
          <w:sz w:val="20"/>
          <w:szCs w:val="20"/>
        </w:rPr>
        <w:t>(сокращенное наименование юридического лица / Ф.И.О. физического лица)</w:t>
      </w:r>
    </w:p>
    <w:p w:rsidR="00EE60DE" w:rsidRDefault="00EE60DE" w:rsidP="00EE60DE">
      <w:pPr>
        <w:tabs>
          <w:tab w:val="left" w:pos="2552"/>
        </w:tabs>
        <w:spacing w:after="0"/>
        <w:rPr>
          <w:sz w:val="20"/>
          <w:szCs w:val="20"/>
        </w:rPr>
      </w:pPr>
    </w:p>
    <w:tbl>
      <w:tblPr>
        <w:tblStyle w:val="a7"/>
        <w:tblW w:w="0" w:type="auto"/>
        <w:tblLook w:val="04A0" w:firstRow="1" w:lastRow="0" w:firstColumn="1" w:lastColumn="0" w:noHBand="0" w:noVBand="1"/>
      </w:tblPr>
      <w:tblGrid>
        <w:gridCol w:w="1101"/>
        <w:gridCol w:w="5279"/>
        <w:gridCol w:w="3191"/>
      </w:tblGrid>
      <w:tr w:rsidR="00EE60DE" w:rsidTr="00EE60DE">
        <w:tc>
          <w:tcPr>
            <w:tcW w:w="1101" w:type="dxa"/>
          </w:tcPr>
          <w:p w:rsidR="00EE60DE" w:rsidRPr="00A74B27" w:rsidRDefault="00EE60DE" w:rsidP="00E40622">
            <w:r w:rsidRPr="00A74B27">
              <w:t xml:space="preserve">№ </w:t>
            </w:r>
            <w:proofErr w:type="gramStart"/>
            <w:r w:rsidRPr="00A74B27">
              <w:t>п</w:t>
            </w:r>
            <w:proofErr w:type="gramEnd"/>
            <w:r w:rsidRPr="00A74B27">
              <w:t>/п</w:t>
            </w:r>
          </w:p>
        </w:tc>
        <w:tc>
          <w:tcPr>
            <w:tcW w:w="5279" w:type="dxa"/>
          </w:tcPr>
          <w:p w:rsidR="00EE60DE" w:rsidRPr="00A74B27" w:rsidRDefault="00EE60DE" w:rsidP="00E40622">
            <w:r w:rsidRPr="00A74B27">
              <w:t xml:space="preserve">        Наименование</w:t>
            </w:r>
          </w:p>
        </w:tc>
        <w:tc>
          <w:tcPr>
            <w:tcW w:w="3191" w:type="dxa"/>
          </w:tcPr>
          <w:p w:rsidR="00EE60DE" w:rsidRDefault="00EE60DE" w:rsidP="00E40622">
            <w:r w:rsidRPr="00A74B27">
              <w:t>Сведения об участнике Запроса котировок</w:t>
            </w:r>
          </w:p>
        </w:tc>
      </w:tr>
      <w:tr w:rsidR="00EE60DE" w:rsidTr="00EE60DE">
        <w:tc>
          <w:tcPr>
            <w:tcW w:w="1101" w:type="dxa"/>
          </w:tcPr>
          <w:p w:rsidR="00EE60DE" w:rsidRPr="000A29EB" w:rsidRDefault="00EE60DE" w:rsidP="00E40622">
            <w:r w:rsidRPr="000A29EB">
              <w:t>1.</w:t>
            </w:r>
          </w:p>
        </w:tc>
        <w:tc>
          <w:tcPr>
            <w:tcW w:w="5279" w:type="dxa"/>
          </w:tcPr>
          <w:p w:rsidR="00EE60DE" w:rsidRPr="000A29EB" w:rsidRDefault="00EE60DE" w:rsidP="00E40622">
            <w:r w:rsidRPr="000A29EB">
              <w:t>Фирменное наименование (полное и сокращенное наименования организации либо Ф.И.О. участника закупки   – физического лица,</w:t>
            </w:r>
            <w:r>
              <w:t xml:space="preserve"> </w:t>
            </w:r>
            <w:r w:rsidRPr="00EE60DE">
              <w:t>в том числе, зарегистрированного в качестве индивидуального предпринимателя)</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Pr="000A29EB" w:rsidRDefault="00EE60DE" w:rsidP="00E40622">
            <w:r w:rsidRPr="000A29EB">
              <w:t>2.</w:t>
            </w:r>
          </w:p>
        </w:tc>
        <w:tc>
          <w:tcPr>
            <w:tcW w:w="5279" w:type="dxa"/>
          </w:tcPr>
          <w:p w:rsidR="00EE60DE" w:rsidRPr="000A29EB" w:rsidRDefault="00EE60DE" w:rsidP="00E40622">
            <w:r w:rsidRPr="000A29EB">
              <w:t>Организационно - правовая форма</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Pr="000A29EB" w:rsidRDefault="00EE60DE" w:rsidP="00E40622">
            <w:r w:rsidRPr="000A29EB">
              <w:t>3.</w:t>
            </w:r>
          </w:p>
        </w:tc>
        <w:tc>
          <w:tcPr>
            <w:tcW w:w="5279" w:type="dxa"/>
          </w:tcPr>
          <w:p w:rsidR="00EE60DE" w:rsidRPr="000A29EB" w:rsidRDefault="00EE60DE" w:rsidP="00E40622">
            <w:r w:rsidRPr="000A29EB">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Pr="000A29EB" w:rsidRDefault="00EE60DE" w:rsidP="00E40622">
            <w:r w:rsidRPr="000A29EB">
              <w:t>4.</w:t>
            </w:r>
          </w:p>
        </w:tc>
        <w:tc>
          <w:tcPr>
            <w:tcW w:w="5279" w:type="dxa"/>
          </w:tcPr>
          <w:p w:rsidR="00EE60DE" w:rsidRPr="000A29EB" w:rsidRDefault="00EE60DE" w:rsidP="00E40622">
            <w:r w:rsidRPr="000A29EB">
              <w:t>Виды деятельности (согласно сведениям Госкомстата РФ), с указанием кодов ОКВЭД</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
              <w:t>5.</w:t>
            </w:r>
          </w:p>
        </w:tc>
        <w:tc>
          <w:tcPr>
            <w:tcW w:w="5279" w:type="dxa"/>
          </w:tcPr>
          <w:p w:rsidR="00EE60DE" w:rsidRDefault="00EE60DE">
            <w:r w:rsidRPr="00642E8A">
              <w:t>Срок деятельности (с учетом правопреемственности)</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Pr="007C3109" w:rsidRDefault="00EE60DE" w:rsidP="00E40622">
            <w:r w:rsidRPr="007C3109">
              <w:t>6.</w:t>
            </w:r>
          </w:p>
        </w:tc>
        <w:tc>
          <w:tcPr>
            <w:tcW w:w="5279" w:type="dxa"/>
          </w:tcPr>
          <w:p w:rsidR="00EE60DE" w:rsidRDefault="00EE60DE" w:rsidP="00E40622">
            <w:r w:rsidRPr="007C3109">
              <w:t>ИНН</w:t>
            </w:r>
          </w:p>
          <w:p w:rsidR="00EE60DE" w:rsidRDefault="00EE60DE" w:rsidP="00E40622">
            <w:r w:rsidRPr="00EE60DE">
              <w:t>КПП</w:t>
            </w:r>
          </w:p>
          <w:p w:rsidR="00EE60DE" w:rsidRDefault="00EE60DE" w:rsidP="00E40622">
            <w:r w:rsidRPr="00EE60DE">
              <w:t>ОГРН</w:t>
            </w:r>
          </w:p>
          <w:p w:rsidR="00EE60DE" w:rsidRPr="007C3109" w:rsidRDefault="00EE60DE" w:rsidP="00E40622">
            <w:r w:rsidRPr="00EE60DE">
              <w:t>ОКПО</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Pr="007C3109" w:rsidRDefault="00EE60DE" w:rsidP="00E40622">
            <w:r w:rsidRPr="007C3109">
              <w:t>7.</w:t>
            </w:r>
          </w:p>
        </w:tc>
        <w:tc>
          <w:tcPr>
            <w:tcW w:w="5279" w:type="dxa"/>
          </w:tcPr>
          <w:p w:rsidR="00EE60DE" w:rsidRPr="007C3109" w:rsidRDefault="00EE60DE" w:rsidP="00E40622">
            <w:r w:rsidRPr="007C3109">
              <w:t>Юридический адрес (страна, адрес)</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8.</w:t>
            </w:r>
          </w:p>
        </w:tc>
        <w:tc>
          <w:tcPr>
            <w:tcW w:w="5279" w:type="dxa"/>
          </w:tcPr>
          <w:p w:rsidR="00EE60DE" w:rsidRPr="00DB3171" w:rsidRDefault="00EE60DE" w:rsidP="00E40622">
            <w:r w:rsidRPr="00DB3171">
              <w:t>Почтовый адрес (страна, адрес)</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9.</w:t>
            </w:r>
          </w:p>
        </w:tc>
        <w:tc>
          <w:tcPr>
            <w:tcW w:w="5279" w:type="dxa"/>
          </w:tcPr>
          <w:p w:rsidR="00EE60DE" w:rsidRPr="00DB3171" w:rsidRDefault="00EE60DE" w:rsidP="00E40622">
            <w:r w:rsidRPr="00DB3171">
              <w:t>Фактическое местоположение</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10.</w:t>
            </w:r>
          </w:p>
        </w:tc>
        <w:tc>
          <w:tcPr>
            <w:tcW w:w="5279" w:type="dxa"/>
          </w:tcPr>
          <w:p w:rsidR="00EE60DE" w:rsidRDefault="00EE60DE" w:rsidP="00E40622">
            <w:r w:rsidRPr="00DB3171">
              <w:t>Телефоны (с указанием кода города)</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11.</w:t>
            </w:r>
          </w:p>
        </w:tc>
        <w:tc>
          <w:tcPr>
            <w:tcW w:w="5279" w:type="dxa"/>
          </w:tcPr>
          <w:p w:rsidR="00EE60DE" w:rsidRPr="00337525" w:rsidRDefault="00EE60DE" w:rsidP="00E40622">
            <w:r w:rsidRPr="00337525">
              <w:t>Факс (с указанием кода города)</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12.</w:t>
            </w:r>
          </w:p>
        </w:tc>
        <w:tc>
          <w:tcPr>
            <w:tcW w:w="5279" w:type="dxa"/>
          </w:tcPr>
          <w:p w:rsidR="00EE60DE" w:rsidRPr="00337525" w:rsidRDefault="00EE60DE" w:rsidP="00E40622">
            <w:r w:rsidRPr="00337525">
              <w:t>Адрес электронной почты</w:t>
            </w:r>
          </w:p>
        </w:tc>
        <w:tc>
          <w:tcPr>
            <w:tcW w:w="3191" w:type="dxa"/>
          </w:tcPr>
          <w:p w:rsidR="00EE60DE" w:rsidRDefault="00EE60DE" w:rsidP="00EE60DE">
            <w:pPr>
              <w:tabs>
                <w:tab w:val="left" w:pos="2552"/>
              </w:tabs>
              <w:rPr>
                <w:sz w:val="20"/>
                <w:szCs w:val="20"/>
              </w:rPr>
            </w:pPr>
          </w:p>
        </w:tc>
      </w:tr>
      <w:tr w:rsidR="00EE60DE" w:rsidTr="00EE60DE">
        <w:tc>
          <w:tcPr>
            <w:tcW w:w="1101" w:type="dxa"/>
          </w:tcPr>
          <w:p w:rsidR="00EE60DE" w:rsidRDefault="00EE60DE" w:rsidP="00EE60DE">
            <w:pPr>
              <w:tabs>
                <w:tab w:val="left" w:pos="2552"/>
              </w:tabs>
              <w:rPr>
                <w:sz w:val="20"/>
                <w:szCs w:val="20"/>
              </w:rPr>
            </w:pPr>
            <w:r>
              <w:rPr>
                <w:sz w:val="20"/>
                <w:szCs w:val="20"/>
              </w:rPr>
              <w:t>13.</w:t>
            </w:r>
          </w:p>
        </w:tc>
        <w:tc>
          <w:tcPr>
            <w:tcW w:w="5279" w:type="dxa"/>
          </w:tcPr>
          <w:p w:rsidR="00EE60DE" w:rsidRPr="00337525" w:rsidRDefault="00EE60DE" w:rsidP="00E40622">
            <w:r w:rsidRPr="00337525">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191" w:type="dxa"/>
          </w:tcPr>
          <w:p w:rsidR="00EE60DE" w:rsidRDefault="00EE60DE" w:rsidP="00EE60DE">
            <w:pPr>
              <w:tabs>
                <w:tab w:val="left" w:pos="2552"/>
              </w:tabs>
              <w:rPr>
                <w:sz w:val="20"/>
                <w:szCs w:val="20"/>
              </w:rPr>
            </w:pPr>
          </w:p>
        </w:tc>
      </w:tr>
      <w:tr w:rsidR="001D2943" w:rsidTr="00EE60DE">
        <w:tc>
          <w:tcPr>
            <w:tcW w:w="1101" w:type="dxa"/>
          </w:tcPr>
          <w:p w:rsidR="001D2943" w:rsidRDefault="001D2943" w:rsidP="00EE60DE">
            <w:pPr>
              <w:tabs>
                <w:tab w:val="left" w:pos="2552"/>
              </w:tabs>
              <w:rPr>
                <w:sz w:val="20"/>
                <w:szCs w:val="20"/>
              </w:rPr>
            </w:pPr>
            <w:r>
              <w:rPr>
                <w:sz w:val="20"/>
                <w:szCs w:val="20"/>
              </w:rPr>
              <w:t>14.</w:t>
            </w:r>
          </w:p>
        </w:tc>
        <w:tc>
          <w:tcPr>
            <w:tcW w:w="5279" w:type="dxa"/>
          </w:tcPr>
          <w:p w:rsidR="001D2943" w:rsidRPr="00092DCE" w:rsidRDefault="001D2943" w:rsidP="00E40622">
            <w:r w:rsidRPr="00092DCE">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191" w:type="dxa"/>
          </w:tcPr>
          <w:p w:rsidR="001D2943" w:rsidRDefault="001D2943" w:rsidP="00EE60DE">
            <w:pPr>
              <w:tabs>
                <w:tab w:val="left" w:pos="2552"/>
              </w:tabs>
              <w:rPr>
                <w:sz w:val="20"/>
                <w:szCs w:val="20"/>
              </w:rPr>
            </w:pPr>
          </w:p>
        </w:tc>
      </w:tr>
      <w:tr w:rsidR="001D2943" w:rsidTr="00EE60DE">
        <w:tc>
          <w:tcPr>
            <w:tcW w:w="1101" w:type="dxa"/>
          </w:tcPr>
          <w:p w:rsidR="001D2943" w:rsidRDefault="001D2943" w:rsidP="00EE60DE">
            <w:pPr>
              <w:tabs>
                <w:tab w:val="left" w:pos="2552"/>
              </w:tabs>
              <w:rPr>
                <w:sz w:val="20"/>
                <w:szCs w:val="20"/>
              </w:rPr>
            </w:pPr>
            <w:r>
              <w:rPr>
                <w:sz w:val="20"/>
                <w:szCs w:val="20"/>
              </w:rPr>
              <w:t>15.</w:t>
            </w:r>
          </w:p>
        </w:tc>
        <w:tc>
          <w:tcPr>
            <w:tcW w:w="5279" w:type="dxa"/>
          </w:tcPr>
          <w:p w:rsidR="001D2943" w:rsidRPr="00092DCE" w:rsidRDefault="001D2943" w:rsidP="00E40622">
            <w:r w:rsidRPr="00092DCE">
              <w:t>Орган управления участника  закупки  – юридического лица,</w:t>
            </w:r>
          </w:p>
        </w:tc>
        <w:tc>
          <w:tcPr>
            <w:tcW w:w="3191" w:type="dxa"/>
          </w:tcPr>
          <w:p w:rsidR="001D2943" w:rsidRDefault="001D2943" w:rsidP="00EE60DE">
            <w:pPr>
              <w:tabs>
                <w:tab w:val="left" w:pos="2552"/>
              </w:tabs>
              <w:rPr>
                <w:sz w:val="20"/>
                <w:szCs w:val="20"/>
              </w:rPr>
            </w:pPr>
          </w:p>
        </w:tc>
      </w:tr>
      <w:tr w:rsidR="001D2943" w:rsidTr="00EE60DE">
        <w:tc>
          <w:tcPr>
            <w:tcW w:w="1101" w:type="dxa"/>
          </w:tcPr>
          <w:p w:rsidR="001D2943" w:rsidRDefault="001D2943" w:rsidP="00EE60DE">
            <w:pPr>
              <w:tabs>
                <w:tab w:val="left" w:pos="2552"/>
              </w:tabs>
              <w:rPr>
                <w:sz w:val="20"/>
                <w:szCs w:val="20"/>
              </w:rPr>
            </w:pPr>
            <w:r>
              <w:rPr>
                <w:sz w:val="20"/>
                <w:szCs w:val="20"/>
              </w:rPr>
              <w:t>16.</w:t>
            </w:r>
          </w:p>
        </w:tc>
        <w:tc>
          <w:tcPr>
            <w:tcW w:w="5279" w:type="dxa"/>
          </w:tcPr>
          <w:p w:rsidR="001D2943" w:rsidRPr="00092DCE" w:rsidRDefault="001D2943" w:rsidP="00E40622">
            <w:r w:rsidRPr="00092DCE">
              <w:t xml:space="preserve">уполномоченный на одобрение сделки, право на </w:t>
            </w:r>
            <w:proofErr w:type="gramStart"/>
            <w:r w:rsidRPr="00092DCE">
              <w:t>заключение</w:t>
            </w:r>
            <w:proofErr w:type="gramEnd"/>
            <w:r w:rsidRPr="00092DCE">
              <w:t xml:space="preserve"> которой является предметом закупки и порядок одобрения соответствующей сделки</w:t>
            </w:r>
          </w:p>
        </w:tc>
        <w:tc>
          <w:tcPr>
            <w:tcW w:w="3191" w:type="dxa"/>
          </w:tcPr>
          <w:p w:rsidR="001D2943" w:rsidRDefault="001D2943" w:rsidP="00EE60DE">
            <w:pPr>
              <w:tabs>
                <w:tab w:val="left" w:pos="2552"/>
              </w:tabs>
              <w:rPr>
                <w:sz w:val="20"/>
                <w:szCs w:val="20"/>
              </w:rPr>
            </w:pPr>
          </w:p>
        </w:tc>
      </w:tr>
    </w:tbl>
    <w:p w:rsidR="001D2943" w:rsidRPr="001D2943" w:rsidRDefault="001D2943" w:rsidP="001D2943">
      <w:pPr>
        <w:tabs>
          <w:tab w:val="left" w:pos="2552"/>
        </w:tabs>
        <w:spacing w:after="0"/>
        <w:rPr>
          <w:sz w:val="20"/>
          <w:szCs w:val="20"/>
        </w:rPr>
      </w:pPr>
      <w:r w:rsidRPr="001D2943">
        <w:rPr>
          <w:sz w:val="20"/>
          <w:szCs w:val="20"/>
        </w:rPr>
        <w:t xml:space="preserve">Я, нижеподписавшийся, заверяю достоверность всех данных, указанных в анкете.    </w:t>
      </w:r>
    </w:p>
    <w:p w:rsidR="001D2943" w:rsidRPr="001D2943" w:rsidRDefault="001D2943" w:rsidP="001D2943">
      <w:pPr>
        <w:tabs>
          <w:tab w:val="left" w:pos="2552"/>
        </w:tabs>
        <w:spacing w:after="0"/>
        <w:rPr>
          <w:sz w:val="20"/>
          <w:szCs w:val="20"/>
        </w:rPr>
      </w:pPr>
      <w:r w:rsidRPr="001D2943">
        <w:rPr>
          <w:sz w:val="20"/>
          <w:szCs w:val="20"/>
        </w:rPr>
        <w:lastRenderedPageBreak/>
        <w:t xml:space="preserve">Должность лица, уполномоченного </w:t>
      </w:r>
    </w:p>
    <w:p w:rsidR="001D2943" w:rsidRPr="001D2943" w:rsidRDefault="001D2943" w:rsidP="001D2943">
      <w:pPr>
        <w:tabs>
          <w:tab w:val="left" w:pos="2552"/>
        </w:tabs>
        <w:spacing w:after="0"/>
        <w:rPr>
          <w:sz w:val="20"/>
          <w:szCs w:val="20"/>
        </w:rPr>
      </w:pPr>
      <w:r w:rsidRPr="001D2943">
        <w:rPr>
          <w:sz w:val="20"/>
          <w:szCs w:val="20"/>
        </w:rPr>
        <w:t xml:space="preserve">на осуществление действий </w:t>
      </w:r>
      <w:proofErr w:type="gramStart"/>
      <w:r w:rsidRPr="001D2943">
        <w:rPr>
          <w:sz w:val="20"/>
          <w:szCs w:val="20"/>
        </w:rPr>
        <w:t>от</w:t>
      </w:r>
      <w:proofErr w:type="gramEnd"/>
    </w:p>
    <w:p w:rsidR="001D2943" w:rsidRPr="001D2943" w:rsidRDefault="001D2943" w:rsidP="001D2943">
      <w:pPr>
        <w:tabs>
          <w:tab w:val="left" w:pos="2552"/>
        </w:tabs>
        <w:spacing w:after="0"/>
        <w:rPr>
          <w:sz w:val="20"/>
          <w:szCs w:val="20"/>
        </w:rPr>
      </w:pPr>
      <w:r w:rsidRPr="001D2943">
        <w:rPr>
          <w:sz w:val="20"/>
          <w:szCs w:val="20"/>
        </w:rPr>
        <w:t>имени участника  закупки                    ____________________               ______________________-</w:t>
      </w:r>
    </w:p>
    <w:p w:rsidR="001D2943" w:rsidRPr="001D2943" w:rsidRDefault="001D2943" w:rsidP="001D2943">
      <w:pPr>
        <w:tabs>
          <w:tab w:val="left" w:pos="2552"/>
        </w:tabs>
        <w:spacing w:after="0"/>
        <w:rPr>
          <w:sz w:val="20"/>
          <w:szCs w:val="20"/>
        </w:rPr>
      </w:pPr>
      <w:r w:rsidRPr="001D2943">
        <w:rPr>
          <w:sz w:val="20"/>
          <w:szCs w:val="20"/>
        </w:rPr>
        <w:t xml:space="preserve">                                                                           подпись                                                         (Ф.И.О.)</w:t>
      </w:r>
    </w:p>
    <w:p w:rsidR="001D2943" w:rsidRPr="001D2943" w:rsidRDefault="001D2943" w:rsidP="001D2943">
      <w:pPr>
        <w:tabs>
          <w:tab w:val="left" w:pos="2552"/>
        </w:tabs>
        <w:spacing w:after="0"/>
        <w:rPr>
          <w:sz w:val="20"/>
          <w:szCs w:val="20"/>
        </w:rPr>
      </w:pPr>
      <w:r w:rsidRPr="001D2943">
        <w:rPr>
          <w:sz w:val="20"/>
          <w:szCs w:val="20"/>
        </w:rPr>
        <w:t xml:space="preserve">                                                                           </w:t>
      </w:r>
    </w:p>
    <w:p w:rsidR="001D2943" w:rsidRPr="001D2943" w:rsidRDefault="001D2943" w:rsidP="001D2943">
      <w:pPr>
        <w:tabs>
          <w:tab w:val="left" w:pos="2552"/>
        </w:tabs>
        <w:spacing w:after="0"/>
        <w:rPr>
          <w:sz w:val="20"/>
          <w:szCs w:val="20"/>
        </w:rPr>
      </w:pPr>
      <w:r w:rsidRPr="001D2943">
        <w:rPr>
          <w:sz w:val="20"/>
          <w:szCs w:val="20"/>
        </w:rPr>
        <w:t>Главный бухгалтер                                   ___________________              _____________________</w:t>
      </w:r>
    </w:p>
    <w:p w:rsidR="001D2943" w:rsidRPr="001D2943" w:rsidRDefault="001D2943" w:rsidP="001D2943">
      <w:pPr>
        <w:tabs>
          <w:tab w:val="left" w:pos="2552"/>
        </w:tabs>
        <w:spacing w:after="0"/>
        <w:rPr>
          <w:sz w:val="20"/>
          <w:szCs w:val="20"/>
        </w:rPr>
      </w:pPr>
      <w:r w:rsidRPr="001D2943">
        <w:rPr>
          <w:sz w:val="20"/>
          <w:szCs w:val="20"/>
        </w:rPr>
        <w:t xml:space="preserve">                                                                              (подпись)                                     (Ф.И.О.)</w:t>
      </w:r>
    </w:p>
    <w:p w:rsidR="001D2943" w:rsidRPr="001D2943" w:rsidRDefault="001D2943" w:rsidP="001D2943">
      <w:pPr>
        <w:tabs>
          <w:tab w:val="left" w:pos="2552"/>
        </w:tabs>
        <w:spacing w:after="0"/>
        <w:rPr>
          <w:sz w:val="20"/>
          <w:szCs w:val="20"/>
        </w:rPr>
      </w:pPr>
    </w:p>
    <w:p w:rsidR="001D2943" w:rsidRPr="001D2943" w:rsidRDefault="001D2943" w:rsidP="001D2943">
      <w:pPr>
        <w:tabs>
          <w:tab w:val="left" w:pos="2552"/>
        </w:tabs>
        <w:spacing w:after="0"/>
        <w:rPr>
          <w:b/>
          <w:sz w:val="20"/>
          <w:szCs w:val="20"/>
        </w:rPr>
      </w:pPr>
      <w:r w:rsidRPr="001D2943">
        <w:rPr>
          <w:b/>
          <w:sz w:val="20"/>
          <w:szCs w:val="20"/>
        </w:rPr>
        <w:t>Инструкции по заполнению:</w:t>
      </w:r>
    </w:p>
    <w:p w:rsidR="001D2943" w:rsidRPr="001D2943" w:rsidRDefault="001D2943" w:rsidP="001D2943">
      <w:pPr>
        <w:tabs>
          <w:tab w:val="left" w:pos="2552"/>
        </w:tabs>
        <w:spacing w:after="0"/>
        <w:rPr>
          <w:sz w:val="20"/>
          <w:szCs w:val="20"/>
        </w:rPr>
      </w:pPr>
      <w:r w:rsidRPr="001D2943">
        <w:rPr>
          <w:sz w:val="20"/>
          <w:szCs w:val="20"/>
        </w:rPr>
        <w:t>Заполненная участником конкурса  анкета должна содержать все сведения, указанные в таблице. В случае отсутствия каких-либо данных указывается слово «нет».</w:t>
      </w:r>
    </w:p>
    <w:p w:rsidR="00EE60DE" w:rsidRDefault="00EE60DE" w:rsidP="00EE60DE">
      <w:pPr>
        <w:tabs>
          <w:tab w:val="left" w:pos="2552"/>
        </w:tabs>
        <w:spacing w:after="0"/>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342019" w:rsidRDefault="00342019" w:rsidP="006C5FAD">
      <w:pPr>
        <w:tabs>
          <w:tab w:val="left" w:pos="2552"/>
        </w:tabs>
        <w:jc w:val="right"/>
        <w:rPr>
          <w:sz w:val="20"/>
          <w:szCs w:val="20"/>
        </w:rPr>
      </w:pPr>
    </w:p>
    <w:p w:rsidR="001251F8" w:rsidRDefault="001251F8" w:rsidP="006C5FAD">
      <w:pPr>
        <w:tabs>
          <w:tab w:val="left" w:pos="2552"/>
        </w:tabs>
        <w:jc w:val="right"/>
        <w:rPr>
          <w:sz w:val="20"/>
          <w:szCs w:val="20"/>
        </w:rPr>
      </w:pPr>
    </w:p>
    <w:p w:rsidR="001251F8" w:rsidRDefault="001251F8" w:rsidP="006C5FAD">
      <w:pPr>
        <w:tabs>
          <w:tab w:val="left" w:pos="2552"/>
        </w:tabs>
        <w:jc w:val="right"/>
        <w:rPr>
          <w:sz w:val="20"/>
          <w:szCs w:val="20"/>
        </w:rPr>
      </w:pPr>
    </w:p>
    <w:p w:rsidR="001251F8" w:rsidRDefault="001251F8" w:rsidP="006C5FAD">
      <w:pPr>
        <w:tabs>
          <w:tab w:val="left" w:pos="2552"/>
        </w:tabs>
        <w:jc w:val="right"/>
        <w:rPr>
          <w:sz w:val="20"/>
          <w:szCs w:val="20"/>
        </w:rPr>
      </w:pPr>
    </w:p>
    <w:p w:rsidR="006C5FAD" w:rsidRPr="003C6E46" w:rsidRDefault="003C6E46" w:rsidP="006C5FAD">
      <w:pPr>
        <w:tabs>
          <w:tab w:val="left" w:pos="2552"/>
        </w:tabs>
        <w:jc w:val="right"/>
        <w:rPr>
          <w:sz w:val="20"/>
          <w:szCs w:val="20"/>
        </w:rPr>
      </w:pPr>
      <w:r w:rsidRPr="003C6E46">
        <w:rPr>
          <w:sz w:val="20"/>
          <w:szCs w:val="20"/>
        </w:rPr>
        <w:lastRenderedPageBreak/>
        <w:t>Приложение № 6</w:t>
      </w:r>
      <w:r w:rsidR="009F3BF1" w:rsidRPr="003C6E46">
        <w:rPr>
          <w:sz w:val="20"/>
          <w:szCs w:val="20"/>
        </w:rPr>
        <w:t xml:space="preserve">                                                                                                                                                                                       </w:t>
      </w:r>
      <w:r w:rsidRPr="003C6E46">
        <w:rPr>
          <w:sz w:val="20"/>
          <w:szCs w:val="20"/>
        </w:rPr>
        <w:t>к открытому запросу  котиро</w:t>
      </w:r>
      <w:r w:rsidR="00B97A67">
        <w:rPr>
          <w:sz w:val="20"/>
          <w:szCs w:val="20"/>
        </w:rPr>
        <w:t>вок  №  104 /01/2017</w:t>
      </w:r>
      <w:r w:rsidRPr="003C6E46">
        <w:rPr>
          <w:sz w:val="20"/>
          <w:szCs w:val="20"/>
        </w:rPr>
        <w:t xml:space="preserve">                                                                                        </w:t>
      </w:r>
      <w:r w:rsidR="001251F8">
        <w:rPr>
          <w:sz w:val="20"/>
          <w:szCs w:val="20"/>
        </w:rPr>
        <w:t xml:space="preserve">                         </w:t>
      </w:r>
      <w:r w:rsidR="00B97A67">
        <w:rPr>
          <w:sz w:val="20"/>
          <w:szCs w:val="20"/>
        </w:rPr>
        <w:t xml:space="preserve">  </w:t>
      </w:r>
      <w:r w:rsidR="001251F8">
        <w:rPr>
          <w:sz w:val="20"/>
          <w:szCs w:val="20"/>
        </w:rPr>
        <w:t xml:space="preserve">от « </w:t>
      </w:r>
      <w:r w:rsidR="00B97A67">
        <w:rPr>
          <w:sz w:val="20"/>
          <w:szCs w:val="20"/>
        </w:rPr>
        <w:t>13</w:t>
      </w:r>
      <w:r w:rsidR="001251F8">
        <w:rPr>
          <w:sz w:val="20"/>
          <w:szCs w:val="20"/>
        </w:rPr>
        <w:t xml:space="preserve"> »  </w:t>
      </w:r>
      <w:r w:rsidR="00B97A67">
        <w:rPr>
          <w:sz w:val="20"/>
          <w:szCs w:val="20"/>
        </w:rPr>
        <w:t>января   2017</w:t>
      </w:r>
      <w:r w:rsidRPr="003C6E46">
        <w:rPr>
          <w:sz w:val="20"/>
          <w:szCs w:val="20"/>
        </w:rPr>
        <w:t xml:space="preserve"> г.                                  </w:t>
      </w:r>
    </w:p>
    <w:p w:rsidR="006C5FAD" w:rsidRPr="003C6E46" w:rsidRDefault="006C5FAD" w:rsidP="00994F7C">
      <w:pPr>
        <w:tabs>
          <w:tab w:val="left" w:pos="2552"/>
        </w:tabs>
        <w:jc w:val="center"/>
        <w:rPr>
          <w:sz w:val="20"/>
          <w:szCs w:val="20"/>
        </w:rPr>
      </w:pPr>
    </w:p>
    <w:p w:rsidR="00E17378" w:rsidRPr="003C6E46" w:rsidRDefault="00994F7C" w:rsidP="00994F7C">
      <w:pPr>
        <w:tabs>
          <w:tab w:val="left" w:pos="2552"/>
        </w:tabs>
        <w:jc w:val="center"/>
        <w:rPr>
          <w:sz w:val="20"/>
          <w:szCs w:val="20"/>
        </w:rPr>
      </w:pPr>
      <w:r w:rsidRPr="003C6E46">
        <w:rPr>
          <w:sz w:val="20"/>
          <w:szCs w:val="20"/>
        </w:rPr>
        <w:t xml:space="preserve"> </w:t>
      </w:r>
      <w:r w:rsidR="00E17378" w:rsidRPr="003C6E46">
        <w:rPr>
          <w:sz w:val="20"/>
          <w:szCs w:val="20"/>
        </w:rPr>
        <w:t>Выполняется на фирменном бланке участника закупки</w:t>
      </w:r>
    </w:p>
    <w:p w:rsidR="00994F7C" w:rsidRPr="003C6E46" w:rsidRDefault="00994F7C" w:rsidP="00994F7C">
      <w:pPr>
        <w:tabs>
          <w:tab w:val="left" w:pos="2552"/>
        </w:tabs>
        <w:jc w:val="center"/>
        <w:rPr>
          <w:sz w:val="20"/>
          <w:szCs w:val="20"/>
        </w:rPr>
      </w:pPr>
    </w:p>
    <w:p w:rsidR="007C6F7E" w:rsidRPr="003C6E46" w:rsidRDefault="007C6F7E" w:rsidP="00E17378">
      <w:pPr>
        <w:tabs>
          <w:tab w:val="left" w:pos="2552"/>
        </w:tabs>
        <w:rPr>
          <w:sz w:val="20"/>
          <w:szCs w:val="20"/>
        </w:rPr>
      </w:pPr>
      <w:r w:rsidRPr="003C6E46">
        <w:rPr>
          <w:sz w:val="20"/>
          <w:szCs w:val="20"/>
        </w:rPr>
        <w:t>Исх. № ____</w:t>
      </w:r>
      <w:r w:rsidR="00E17378" w:rsidRPr="003C6E46">
        <w:rPr>
          <w:sz w:val="20"/>
          <w:szCs w:val="20"/>
        </w:rPr>
        <w:t xml:space="preserve"> от «</w:t>
      </w:r>
      <w:r w:rsidR="003C6E46">
        <w:rPr>
          <w:sz w:val="20"/>
          <w:szCs w:val="20"/>
        </w:rPr>
        <w:t>___</w:t>
      </w:r>
      <w:r w:rsidRPr="003C6E46">
        <w:rPr>
          <w:sz w:val="20"/>
          <w:szCs w:val="20"/>
        </w:rPr>
        <w:t xml:space="preserve"> » ______</w:t>
      </w:r>
      <w:r w:rsidR="00B97A67">
        <w:rPr>
          <w:sz w:val="20"/>
          <w:szCs w:val="20"/>
        </w:rPr>
        <w:t xml:space="preserve"> 2017</w:t>
      </w:r>
      <w:r w:rsidR="00E17378" w:rsidRPr="003C6E46">
        <w:rPr>
          <w:sz w:val="20"/>
          <w:szCs w:val="20"/>
        </w:rPr>
        <w:t xml:space="preserve">г.                       </w:t>
      </w:r>
      <w:r w:rsidRPr="003C6E46">
        <w:rPr>
          <w:sz w:val="20"/>
          <w:szCs w:val="20"/>
        </w:rPr>
        <w:t xml:space="preserve">                                    </w:t>
      </w:r>
    </w:p>
    <w:p w:rsidR="00DE0869" w:rsidRPr="003C6E46" w:rsidRDefault="007C6F7E" w:rsidP="00DE0869">
      <w:pPr>
        <w:tabs>
          <w:tab w:val="left" w:pos="2552"/>
        </w:tabs>
        <w:rPr>
          <w:sz w:val="20"/>
          <w:szCs w:val="20"/>
        </w:rPr>
      </w:pPr>
      <w:r w:rsidRPr="003C6E46">
        <w:rPr>
          <w:sz w:val="20"/>
          <w:szCs w:val="20"/>
        </w:rPr>
        <w:t xml:space="preserve">                                                                                                                           </w:t>
      </w:r>
      <w:r w:rsidR="003C2ED5" w:rsidRPr="003C6E46">
        <w:rPr>
          <w:sz w:val="20"/>
          <w:szCs w:val="20"/>
        </w:rPr>
        <w:t xml:space="preserve">                     </w:t>
      </w:r>
      <w:r w:rsidR="003C6E46">
        <w:rPr>
          <w:sz w:val="20"/>
          <w:szCs w:val="20"/>
        </w:rPr>
        <w:t xml:space="preserve">                  </w:t>
      </w:r>
      <w:r w:rsidR="00DE0869" w:rsidRPr="003C6E46">
        <w:rPr>
          <w:sz w:val="20"/>
          <w:szCs w:val="20"/>
        </w:rPr>
        <w:t>Закупочной комиссии</w:t>
      </w:r>
    </w:p>
    <w:p w:rsidR="00E17378" w:rsidRPr="003C6E46" w:rsidRDefault="00DE0869" w:rsidP="003C6E46">
      <w:pPr>
        <w:tabs>
          <w:tab w:val="left" w:pos="2552"/>
        </w:tabs>
        <w:spacing w:after="0"/>
        <w:rPr>
          <w:sz w:val="20"/>
          <w:szCs w:val="20"/>
        </w:rPr>
      </w:pPr>
      <w:r w:rsidRPr="003C6E46">
        <w:rPr>
          <w:sz w:val="20"/>
          <w:szCs w:val="20"/>
        </w:rPr>
        <w:t xml:space="preserve">                                                                     </w:t>
      </w:r>
      <w:r w:rsidR="003C6E46">
        <w:rPr>
          <w:sz w:val="20"/>
          <w:szCs w:val="20"/>
        </w:rPr>
        <w:t xml:space="preserve">         </w:t>
      </w:r>
      <w:r w:rsidR="00E17378" w:rsidRPr="003C6E46">
        <w:rPr>
          <w:b/>
          <w:sz w:val="20"/>
          <w:szCs w:val="20"/>
        </w:rPr>
        <w:t>СПРАВКА</w:t>
      </w:r>
    </w:p>
    <w:p w:rsidR="00E17378" w:rsidRPr="003C6E46" w:rsidRDefault="00E17378" w:rsidP="003C6E46">
      <w:pPr>
        <w:tabs>
          <w:tab w:val="left" w:pos="2552"/>
        </w:tabs>
        <w:spacing w:after="0"/>
        <w:jc w:val="both"/>
        <w:rPr>
          <w:b/>
          <w:sz w:val="20"/>
          <w:szCs w:val="20"/>
        </w:rPr>
      </w:pPr>
      <w:r w:rsidRPr="003C6E46">
        <w:rPr>
          <w:b/>
          <w:sz w:val="20"/>
          <w:szCs w:val="20"/>
        </w:rPr>
        <w:t xml:space="preserve">                                                     </w:t>
      </w:r>
      <w:r w:rsidR="007B10FC" w:rsidRPr="003C6E46">
        <w:rPr>
          <w:b/>
          <w:sz w:val="20"/>
          <w:szCs w:val="20"/>
        </w:rPr>
        <w:t xml:space="preserve">        </w:t>
      </w:r>
      <w:r w:rsidRPr="003C6E46">
        <w:rPr>
          <w:b/>
          <w:sz w:val="20"/>
          <w:szCs w:val="20"/>
        </w:rPr>
        <w:t>о крупности сделки</w:t>
      </w:r>
    </w:p>
    <w:p w:rsidR="00E17378" w:rsidRPr="003C6E46" w:rsidRDefault="00E17378" w:rsidP="002B6C97">
      <w:pPr>
        <w:tabs>
          <w:tab w:val="left" w:pos="2552"/>
        </w:tabs>
        <w:jc w:val="both"/>
        <w:rPr>
          <w:sz w:val="20"/>
          <w:szCs w:val="20"/>
        </w:rPr>
      </w:pPr>
      <w:r w:rsidRPr="003C6E46">
        <w:rPr>
          <w:sz w:val="20"/>
          <w:szCs w:val="20"/>
        </w:rPr>
        <w:t>Настоящим подтверждается, что стоимость имущества (товара), являющегося</w:t>
      </w:r>
      <w:r w:rsidR="006C5FAD" w:rsidRPr="003C6E46">
        <w:rPr>
          <w:sz w:val="20"/>
          <w:szCs w:val="20"/>
        </w:rPr>
        <w:t xml:space="preserve"> предметом открытого запроса котировок </w:t>
      </w:r>
      <w:r w:rsidRPr="003C6E46">
        <w:rPr>
          <w:sz w:val="20"/>
          <w:szCs w:val="20"/>
        </w:rPr>
        <w:t xml:space="preserve"> на право заключить с ООО «Жилкомсервис №2 Московского района» договор на поставку ______________________________________________________________</w:t>
      </w:r>
      <w:proofErr w:type="gramStart"/>
      <w:r w:rsidRPr="003C6E46">
        <w:rPr>
          <w:sz w:val="20"/>
          <w:szCs w:val="20"/>
        </w:rPr>
        <w:t xml:space="preserve">  ,</w:t>
      </w:r>
      <w:proofErr w:type="gramEnd"/>
      <w:r w:rsidRPr="003C6E46">
        <w:rPr>
          <w:sz w:val="20"/>
          <w:szCs w:val="20"/>
        </w:rPr>
        <w:t xml:space="preserve">                                                   составляет менее 25 процентов</w:t>
      </w:r>
      <w:r w:rsidRPr="003C6E46">
        <w:rPr>
          <w:sz w:val="20"/>
          <w:szCs w:val="20"/>
        </w:rPr>
        <w:tab/>
        <w:t>балансовой</w:t>
      </w:r>
      <w:r w:rsidRPr="003C6E46">
        <w:rPr>
          <w:sz w:val="20"/>
          <w:szCs w:val="20"/>
        </w:rPr>
        <w:tab/>
        <w:t>стоимости</w:t>
      </w:r>
      <w:r w:rsidRPr="003C6E46">
        <w:rPr>
          <w:sz w:val="20"/>
          <w:szCs w:val="20"/>
        </w:rPr>
        <w:tab/>
        <w:t>активов</w:t>
      </w:r>
    </w:p>
    <w:p w:rsidR="00E17378" w:rsidRPr="003C6E46" w:rsidRDefault="002B6C97" w:rsidP="002B6C97">
      <w:pPr>
        <w:tabs>
          <w:tab w:val="left" w:pos="2552"/>
        </w:tabs>
        <w:jc w:val="both"/>
        <w:rPr>
          <w:sz w:val="20"/>
          <w:szCs w:val="20"/>
        </w:rPr>
      </w:pPr>
      <w:r w:rsidRPr="003C6E46">
        <w:rPr>
          <w:sz w:val="20"/>
          <w:szCs w:val="20"/>
        </w:rPr>
        <w:t>_________________________________________________________________________________</w:t>
      </w:r>
      <w:r w:rsidR="003C6E46">
        <w:rPr>
          <w:sz w:val="20"/>
          <w:szCs w:val="20"/>
        </w:rPr>
        <w:t>____________</w:t>
      </w:r>
      <w:r w:rsidRPr="003C6E46">
        <w:rPr>
          <w:sz w:val="20"/>
          <w:szCs w:val="20"/>
        </w:rPr>
        <w:t xml:space="preserve">              </w:t>
      </w:r>
      <w:r w:rsidR="00E17378" w:rsidRPr="003C6E46">
        <w:rPr>
          <w:sz w:val="20"/>
          <w:szCs w:val="20"/>
        </w:rPr>
        <w:t>(</w:t>
      </w:r>
      <w:r w:rsidRPr="003C6E46">
        <w:rPr>
          <w:sz w:val="20"/>
          <w:szCs w:val="20"/>
        </w:rPr>
        <w:t xml:space="preserve">наименование юридического лица </w:t>
      </w:r>
      <w:r w:rsidR="00E17378" w:rsidRPr="003C6E46">
        <w:rPr>
          <w:sz w:val="20"/>
          <w:szCs w:val="20"/>
        </w:rPr>
        <w:t xml:space="preserve"> участника закупки), </w:t>
      </w:r>
      <w:r w:rsidRPr="003C6E46">
        <w:rPr>
          <w:sz w:val="20"/>
          <w:szCs w:val="20"/>
        </w:rPr>
        <w:t xml:space="preserve">                                                                     </w:t>
      </w:r>
      <w:r w:rsidR="00E17378" w:rsidRPr="003C6E46">
        <w:rPr>
          <w:sz w:val="20"/>
          <w:szCs w:val="20"/>
        </w:rPr>
        <w:t>определенной по данным бухгалтерской отчетност</w:t>
      </w:r>
      <w:r w:rsidRPr="003C6E46">
        <w:rPr>
          <w:sz w:val="20"/>
          <w:szCs w:val="20"/>
        </w:rPr>
        <w:t xml:space="preserve">и на последнюю отчетную дату.                                                                                                                     </w:t>
      </w:r>
      <w:proofErr w:type="gramStart"/>
      <w:r w:rsidR="00E17378" w:rsidRPr="003C6E46">
        <w:rPr>
          <w:sz w:val="20"/>
          <w:szCs w:val="20"/>
        </w:rPr>
        <w:t>Учитывая, вышеизложенное, данная сделка не является крупной для</w:t>
      </w:r>
      <w:r w:rsidRPr="003C6E46">
        <w:rPr>
          <w:sz w:val="20"/>
          <w:szCs w:val="20"/>
        </w:rPr>
        <w:t xml:space="preserve"> _________________________________________________________________________________</w:t>
      </w:r>
      <w:r w:rsidR="003C6E46">
        <w:rPr>
          <w:sz w:val="20"/>
          <w:szCs w:val="20"/>
        </w:rPr>
        <w:t>____________</w:t>
      </w:r>
      <w:r w:rsidRPr="003C6E46">
        <w:rPr>
          <w:sz w:val="20"/>
          <w:szCs w:val="20"/>
        </w:rPr>
        <w:t xml:space="preserve"> </w:t>
      </w:r>
      <w:r w:rsidR="00E17378" w:rsidRPr="003C6E46">
        <w:rPr>
          <w:sz w:val="20"/>
          <w:szCs w:val="20"/>
        </w:rPr>
        <w:t xml:space="preserve">(наименование юридического лица - участника закупки) </w:t>
      </w:r>
      <w:r w:rsidRPr="003C6E46">
        <w:rPr>
          <w:sz w:val="20"/>
          <w:szCs w:val="20"/>
        </w:rPr>
        <w:t xml:space="preserve">                                                                                </w:t>
      </w:r>
      <w:r w:rsidR="00E17378" w:rsidRPr="003C6E46">
        <w:rPr>
          <w:sz w:val="20"/>
          <w:szCs w:val="20"/>
        </w:rPr>
        <w:t>и на нее не распространяется порядок одобрения крупных сделок, предусмотренный ст.79 Федерального закона от 26.12.1995 г. № 208-ФЗ «Об акционерных обществах» / ст.46 Федерального закона от 08.02.1998 г. № 14-ФЗ «Об обществах с ограниченной ответственностью» (выбрать необходимое).</w:t>
      </w:r>
      <w:proofErr w:type="gramEnd"/>
    </w:p>
    <w:p w:rsidR="003C6E46" w:rsidRPr="003C6E46" w:rsidRDefault="003C6E46" w:rsidP="002B6C97">
      <w:pPr>
        <w:tabs>
          <w:tab w:val="left" w:pos="2552"/>
        </w:tabs>
        <w:jc w:val="both"/>
        <w:rPr>
          <w:sz w:val="20"/>
          <w:szCs w:val="20"/>
        </w:rPr>
      </w:pPr>
    </w:p>
    <w:p w:rsidR="003C6E46" w:rsidRPr="003C6E46" w:rsidRDefault="003C6E46" w:rsidP="002B6C97">
      <w:pPr>
        <w:tabs>
          <w:tab w:val="left" w:pos="2552"/>
        </w:tabs>
        <w:jc w:val="both"/>
        <w:rPr>
          <w:sz w:val="20"/>
          <w:szCs w:val="20"/>
        </w:rPr>
      </w:pPr>
    </w:p>
    <w:p w:rsidR="003C6E46" w:rsidRDefault="002B6C97" w:rsidP="003C6E46">
      <w:pPr>
        <w:tabs>
          <w:tab w:val="left" w:pos="2552"/>
        </w:tabs>
        <w:rPr>
          <w:sz w:val="20"/>
          <w:szCs w:val="20"/>
        </w:rPr>
      </w:pPr>
      <w:r w:rsidRPr="003C6E46">
        <w:rPr>
          <w:sz w:val="20"/>
          <w:szCs w:val="20"/>
        </w:rPr>
        <w:t xml:space="preserve">Должность                                                                                                                                                                            уполномоченного лица                                                                                                                                         </w:t>
      </w:r>
      <w:r w:rsidR="003C6E46">
        <w:rPr>
          <w:sz w:val="20"/>
          <w:szCs w:val="20"/>
        </w:rPr>
        <w:t xml:space="preserve">              участника закупки                               </w:t>
      </w:r>
      <w:r w:rsidRPr="003C6E46">
        <w:rPr>
          <w:sz w:val="20"/>
          <w:szCs w:val="20"/>
        </w:rPr>
        <w:t xml:space="preserve">_________________                </w:t>
      </w:r>
      <w:r w:rsidR="003C6E46">
        <w:rPr>
          <w:sz w:val="20"/>
          <w:szCs w:val="20"/>
        </w:rPr>
        <w:t xml:space="preserve">         </w:t>
      </w:r>
      <w:r w:rsidRPr="003C6E46">
        <w:rPr>
          <w:sz w:val="20"/>
          <w:szCs w:val="20"/>
        </w:rPr>
        <w:t>_______________________</w:t>
      </w:r>
    </w:p>
    <w:p w:rsidR="003C6E46" w:rsidRDefault="003C6E46" w:rsidP="003C6E46">
      <w:pPr>
        <w:tabs>
          <w:tab w:val="left" w:pos="2552"/>
        </w:tabs>
        <w:rPr>
          <w:sz w:val="20"/>
          <w:szCs w:val="20"/>
        </w:rPr>
      </w:pPr>
      <w:r w:rsidRPr="003C6E46">
        <w:rPr>
          <w:sz w:val="20"/>
          <w:szCs w:val="20"/>
        </w:rPr>
        <w:t xml:space="preserve"> М.П.</w:t>
      </w:r>
      <w:r>
        <w:rPr>
          <w:sz w:val="20"/>
          <w:szCs w:val="20"/>
        </w:rPr>
        <w:t xml:space="preserve">                                                               </w:t>
      </w:r>
      <w:r w:rsidRPr="003C6E46">
        <w:rPr>
          <w:sz w:val="20"/>
          <w:szCs w:val="20"/>
        </w:rPr>
        <w:t>(подпись)</w:t>
      </w:r>
      <w:r>
        <w:rPr>
          <w:sz w:val="20"/>
          <w:szCs w:val="20"/>
        </w:rPr>
        <w:t xml:space="preserve">                                            (расшифровка </w:t>
      </w:r>
      <w:r w:rsidRPr="003C6E46">
        <w:rPr>
          <w:sz w:val="20"/>
          <w:szCs w:val="20"/>
        </w:rPr>
        <w:t>подписи)</w:t>
      </w:r>
    </w:p>
    <w:p w:rsidR="002B6C97" w:rsidRPr="003C6E46" w:rsidRDefault="002B6C97" w:rsidP="003C6E46">
      <w:pPr>
        <w:tabs>
          <w:tab w:val="left" w:pos="2552"/>
        </w:tabs>
        <w:rPr>
          <w:sz w:val="20"/>
          <w:szCs w:val="20"/>
        </w:rPr>
      </w:pPr>
      <w:r w:rsidRPr="003C6E46">
        <w:rPr>
          <w:sz w:val="20"/>
          <w:szCs w:val="20"/>
        </w:rPr>
        <w:tab/>
        <w:t xml:space="preserve">                                                                                                                                           </w:t>
      </w:r>
      <w:r w:rsidR="003C6E46">
        <w:rPr>
          <w:sz w:val="20"/>
          <w:szCs w:val="20"/>
        </w:rPr>
        <w:t xml:space="preserve">                                                                                                                                                                             </w:t>
      </w:r>
      <w:r w:rsidRPr="003C6E46">
        <w:rPr>
          <w:sz w:val="20"/>
          <w:szCs w:val="20"/>
        </w:rPr>
        <w:tab/>
      </w:r>
    </w:p>
    <w:p w:rsidR="003C6E46" w:rsidRDefault="002B6C97" w:rsidP="002B6C97">
      <w:pPr>
        <w:tabs>
          <w:tab w:val="left" w:pos="2552"/>
        </w:tabs>
        <w:rPr>
          <w:sz w:val="20"/>
          <w:szCs w:val="20"/>
        </w:rPr>
      </w:pPr>
      <w:r w:rsidRPr="003C6E46">
        <w:rPr>
          <w:sz w:val="20"/>
          <w:szCs w:val="20"/>
        </w:rPr>
        <w:t xml:space="preserve">Главный бухгалтер  </w:t>
      </w:r>
      <w:r w:rsidR="003C6E46">
        <w:rPr>
          <w:sz w:val="20"/>
          <w:szCs w:val="20"/>
        </w:rPr>
        <w:t xml:space="preserve">                             </w:t>
      </w:r>
      <w:r w:rsidRPr="003C6E46">
        <w:rPr>
          <w:sz w:val="20"/>
          <w:szCs w:val="20"/>
        </w:rPr>
        <w:t>_________________</w:t>
      </w:r>
      <w:r w:rsidR="006207DF" w:rsidRPr="003C6E46">
        <w:rPr>
          <w:sz w:val="20"/>
          <w:szCs w:val="20"/>
        </w:rPr>
        <w:t xml:space="preserve">                 </w:t>
      </w:r>
      <w:r w:rsidR="003C6E46">
        <w:rPr>
          <w:sz w:val="20"/>
          <w:szCs w:val="20"/>
        </w:rPr>
        <w:t xml:space="preserve">          </w:t>
      </w:r>
      <w:r w:rsidR="006207DF" w:rsidRPr="003C6E46">
        <w:rPr>
          <w:sz w:val="20"/>
          <w:szCs w:val="20"/>
        </w:rPr>
        <w:t xml:space="preserve">________________________ </w:t>
      </w:r>
    </w:p>
    <w:p w:rsidR="006207DF" w:rsidRPr="003C6E46" w:rsidRDefault="006207DF" w:rsidP="002B6C97">
      <w:pPr>
        <w:tabs>
          <w:tab w:val="left" w:pos="2552"/>
        </w:tabs>
        <w:rPr>
          <w:sz w:val="20"/>
          <w:szCs w:val="20"/>
        </w:rPr>
      </w:pPr>
      <w:r w:rsidRPr="003C6E46">
        <w:rPr>
          <w:sz w:val="20"/>
          <w:szCs w:val="20"/>
        </w:rPr>
        <w:t xml:space="preserve">                                                </w:t>
      </w:r>
      <w:r w:rsidR="003C6E46">
        <w:rPr>
          <w:sz w:val="20"/>
          <w:szCs w:val="20"/>
        </w:rPr>
        <w:t xml:space="preserve">                         </w:t>
      </w:r>
      <w:r w:rsidRPr="003C6E46">
        <w:rPr>
          <w:sz w:val="20"/>
          <w:szCs w:val="20"/>
        </w:rPr>
        <w:t>(подпись)                                            (расшифровка подписи)</w:t>
      </w:r>
    </w:p>
    <w:p w:rsidR="007C6F7E" w:rsidRPr="003C6E46" w:rsidRDefault="003C008B" w:rsidP="003C008B">
      <w:pPr>
        <w:tabs>
          <w:tab w:val="left" w:pos="2552"/>
        </w:tabs>
        <w:rPr>
          <w:sz w:val="20"/>
          <w:szCs w:val="20"/>
        </w:rPr>
      </w:pPr>
      <w:r w:rsidRPr="003C6E46">
        <w:rPr>
          <w:sz w:val="20"/>
          <w:szCs w:val="20"/>
        </w:rPr>
        <w:t xml:space="preserve">                                                                                                                         </w:t>
      </w:r>
    </w:p>
    <w:p w:rsidR="00994F7C" w:rsidRPr="00DE0869" w:rsidRDefault="007C6F7E" w:rsidP="003C008B">
      <w:pPr>
        <w:tabs>
          <w:tab w:val="left" w:pos="2552"/>
        </w:tabs>
      </w:pPr>
      <w:r w:rsidRPr="00DE0869">
        <w:t xml:space="preserve">                                                                                                                      </w:t>
      </w:r>
      <w:r w:rsidR="003C2ED5" w:rsidRPr="00DE0869">
        <w:t xml:space="preserve">                                  </w:t>
      </w:r>
    </w:p>
    <w:p w:rsidR="00994F7C" w:rsidRPr="00DE0869" w:rsidRDefault="00994F7C" w:rsidP="003C008B">
      <w:pPr>
        <w:tabs>
          <w:tab w:val="left" w:pos="2552"/>
        </w:tabs>
      </w:pPr>
    </w:p>
    <w:p w:rsidR="003C6E46" w:rsidRDefault="003C6E46" w:rsidP="003C008B">
      <w:pPr>
        <w:tabs>
          <w:tab w:val="left" w:pos="2552"/>
        </w:tabs>
        <w:rPr>
          <w:sz w:val="20"/>
          <w:szCs w:val="20"/>
        </w:rPr>
      </w:pPr>
    </w:p>
    <w:p w:rsidR="003C6E46" w:rsidRDefault="003C6E46" w:rsidP="003C6E46">
      <w:pPr>
        <w:tabs>
          <w:tab w:val="left" w:pos="2552"/>
        </w:tabs>
        <w:jc w:val="right"/>
        <w:rPr>
          <w:sz w:val="20"/>
          <w:szCs w:val="20"/>
        </w:rPr>
      </w:pPr>
      <w:r>
        <w:rPr>
          <w:sz w:val="20"/>
          <w:szCs w:val="20"/>
        </w:rPr>
        <w:lastRenderedPageBreak/>
        <w:t>Приложение № 7</w:t>
      </w:r>
      <w:r w:rsidRPr="003C6E46">
        <w:rPr>
          <w:sz w:val="20"/>
          <w:szCs w:val="20"/>
        </w:rPr>
        <w:t xml:space="preserve">                                                                                                                                                                                       к отк</w:t>
      </w:r>
      <w:r w:rsidR="001251F8">
        <w:rPr>
          <w:sz w:val="20"/>
          <w:szCs w:val="20"/>
        </w:rPr>
        <w:t>р</w:t>
      </w:r>
      <w:r w:rsidR="00B97A67">
        <w:rPr>
          <w:sz w:val="20"/>
          <w:szCs w:val="20"/>
        </w:rPr>
        <w:t>ытому запросу  котировок  №  104 /01/2017</w:t>
      </w:r>
      <w:r w:rsidRPr="003C6E46">
        <w:rPr>
          <w:sz w:val="20"/>
          <w:szCs w:val="20"/>
        </w:rPr>
        <w:t xml:space="preserve">                                                                                        </w:t>
      </w:r>
      <w:r w:rsidR="001251F8">
        <w:rPr>
          <w:sz w:val="20"/>
          <w:szCs w:val="20"/>
        </w:rPr>
        <w:t xml:space="preserve">                         от «</w:t>
      </w:r>
      <w:r w:rsidR="007222AC">
        <w:rPr>
          <w:sz w:val="20"/>
          <w:szCs w:val="20"/>
        </w:rPr>
        <w:t xml:space="preserve"> </w:t>
      </w:r>
      <w:r w:rsidR="00B97A67">
        <w:rPr>
          <w:sz w:val="20"/>
          <w:szCs w:val="20"/>
        </w:rPr>
        <w:t>13</w:t>
      </w:r>
      <w:r w:rsidR="007222AC">
        <w:rPr>
          <w:sz w:val="20"/>
          <w:szCs w:val="20"/>
        </w:rPr>
        <w:t xml:space="preserve">  </w:t>
      </w:r>
      <w:r w:rsidRPr="003C6E46">
        <w:rPr>
          <w:sz w:val="20"/>
          <w:szCs w:val="20"/>
        </w:rPr>
        <w:t xml:space="preserve">»  </w:t>
      </w:r>
      <w:r w:rsidR="00B97A67">
        <w:rPr>
          <w:sz w:val="20"/>
          <w:szCs w:val="20"/>
        </w:rPr>
        <w:t>января</w:t>
      </w:r>
      <w:r w:rsidR="001251F8">
        <w:rPr>
          <w:sz w:val="20"/>
          <w:szCs w:val="20"/>
        </w:rPr>
        <w:t xml:space="preserve"> </w:t>
      </w:r>
      <w:r w:rsidR="00B97A67">
        <w:rPr>
          <w:sz w:val="20"/>
          <w:szCs w:val="20"/>
        </w:rPr>
        <w:t xml:space="preserve"> 2017</w:t>
      </w:r>
      <w:r w:rsidRPr="003C6E46">
        <w:rPr>
          <w:sz w:val="20"/>
          <w:szCs w:val="20"/>
        </w:rPr>
        <w:t xml:space="preserve"> г.                                  </w:t>
      </w:r>
    </w:p>
    <w:p w:rsidR="003C008B" w:rsidRPr="00994F7C" w:rsidRDefault="003C008B" w:rsidP="003C008B">
      <w:pPr>
        <w:tabs>
          <w:tab w:val="left" w:pos="2552"/>
        </w:tabs>
        <w:rPr>
          <w:sz w:val="20"/>
          <w:szCs w:val="20"/>
        </w:rPr>
      </w:pPr>
      <w:r w:rsidRPr="00994F7C">
        <w:rPr>
          <w:sz w:val="20"/>
          <w:szCs w:val="20"/>
        </w:rPr>
        <w:t>Исх. № ______</w:t>
      </w:r>
    </w:p>
    <w:p w:rsidR="003C008B" w:rsidRPr="00994F7C" w:rsidRDefault="003C008B" w:rsidP="003C008B">
      <w:pPr>
        <w:tabs>
          <w:tab w:val="left" w:pos="2552"/>
        </w:tabs>
        <w:rPr>
          <w:sz w:val="20"/>
          <w:szCs w:val="20"/>
        </w:rPr>
      </w:pPr>
      <w:r w:rsidRPr="00994F7C">
        <w:rPr>
          <w:sz w:val="20"/>
          <w:szCs w:val="20"/>
        </w:rPr>
        <w:t>от «  » ________  20 __ г.</w:t>
      </w:r>
    </w:p>
    <w:p w:rsidR="003C6E46" w:rsidRDefault="003C6E46" w:rsidP="003C008B">
      <w:pPr>
        <w:tabs>
          <w:tab w:val="left" w:pos="2552"/>
        </w:tabs>
        <w:jc w:val="both"/>
        <w:rPr>
          <w:sz w:val="20"/>
          <w:szCs w:val="20"/>
        </w:rPr>
      </w:pPr>
    </w:p>
    <w:p w:rsidR="003C008B" w:rsidRPr="00994F7C" w:rsidRDefault="003C6E46" w:rsidP="003C008B">
      <w:pPr>
        <w:tabs>
          <w:tab w:val="left" w:pos="2552"/>
        </w:tabs>
        <w:jc w:val="both"/>
        <w:rPr>
          <w:b/>
          <w:sz w:val="20"/>
          <w:szCs w:val="20"/>
        </w:rPr>
      </w:pPr>
      <w:r>
        <w:rPr>
          <w:sz w:val="20"/>
          <w:szCs w:val="20"/>
        </w:rPr>
        <w:t xml:space="preserve">                                                                     </w:t>
      </w:r>
      <w:r w:rsidR="003C008B" w:rsidRPr="00994F7C">
        <w:rPr>
          <w:b/>
          <w:sz w:val="20"/>
          <w:szCs w:val="20"/>
        </w:rPr>
        <w:t>ДОВЕРЕННОСТЬ №</w:t>
      </w:r>
    </w:p>
    <w:p w:rsidR="003C008B" w:rsidRDefault="003C008B" w:rsidP="003C6E46">
      <w:pPr>
        <w:tabs>
          <w:tab w:val="left" w:pos="2552"/>
        </w:tabs>
        <w:spacing w:after="0"/>
        <w:jc w:val="both"/>
        <w:rPr>
          <w:sz w:val="20"/>
          <w:szCs w:val="20"/>
        </w:rPr>
      </w:pPr>
      <w:r w:rsidRPr="00994F7C">
        <w:rPr>
          <w:sz w:val="20"/>
          <w:szCs w:val="20"/>
        </w:rPr>
        <w:t>(прописью число, месяц и год выдачи доверенности)</w:t>
      </w:r>
    </w:p>
    <w:p w:rsidR="003C6E46" w:rsidRPr="00994F7C" w:rsidRDefault="003C6E46" w:rsidP="003C6E46">
      <w:pPr>
        <w:tabs>
          <w:tab w:val="left" w:pos="2552"/>
        </w:tabs>
        <w:spacing w:after="0"/>
        <w:jc w:val="both"/>
        <w:rPr>
          <w:sz w:val="20"/>
          <w:szCs w:val="20"/>
        </w:rPr>
      </w:pPr>
    </w:p>
    <w:p w:rsidR="003C008B" w:rsidRPr="00994F7C" w:rsidRDefault="003C008B" w:rsidP="003C6E46">
      <w:pPr>
        <w:tabs>
          <w:tab w:val="left" w:pos="2552"/>
        </w:tabs>
        <w:spacing w:after="0"/>
        <w:jc w:val="both"/>
        <w:rPr>
          <w:sz w:val="20"/>
          <w:szCs w:val="20"/>
        </w:rPr>
      </w:pPr>
      <w:r w:rsidRPr="00994F7C">
        <w:rPr>
          <w:sz w:val="20"/>
          <w:szCs w:val="20"/>
        </w:rPr>
        <w:t>Юридическое лицо - участник размещения заказа: ___________________________________________________________________________________</w:t>
      </w:r>
      <w:r w:rsidR="003C6E46">
        <w:rPr>
          <w:sz w:val="20"/>
          <w:szCs w:val="20"/>
        </w:rPr>
        <w:t>__________</w:t>
      </w:r>
      <w:r w:rsidRPr="00994F7C">
        <w:rPr>
          <w:sz w:val="20"/>
          <w:szCs w:val="20"/>
        </w:rPr>
        <w:t xml:space="preserve">                                                                                               (Наименование участника размещения заказа)</w:t>
      </w:r>
    </w:p>
    <w:p w:rsidR="003C008B" w:rsidRPr="00994F7C" w:rsidRDefault="00ED7829" w:rsidP="003C6E46">
      <w:pPr>
        <w:tabs>
          <w:tab w:val="left" w:pos="2552"/>
        </w:tabs>
        <w:spacing w:after="0"/>
        <w:jc w:val="both"/>
        <w:rPr>
          <w:sz w:val="20"/>
          <w:szCs w:val="20"/>
        </w:rPr>
      </w:pPr>
      <w:r w:rsidRPr="00994F7C">
        <w:rPr>
          <w:sz w:val="20"/>
          <w:szCs w:val="20"/>
        </w:rPr>
        <w:t>д</w:t>
      </w:r>
      <w:r w:rsidR="003C008B" w:rsidRPr="00994F7C">
        <w:rPr>
          <w:sz w:val="20"/>
          <w:szCs w:val="20"/>
        </w:rPr>
        <w:t>оверяет ___________________________________________________________________________</w:t>
      </w:r>
      <w:r w:rsidR="003C6E46">
        <w:rPr>
          <w:sz w:val="20"/>
          <w:szCs w:val="20"/>
        </w:rPr>
        <w:t>__________</w:t>
      </w:r>
    </w:p>
    <w:p w:rsidR="003C008B" w:rsidRPr="00994F7C" w:rsidRDefault="00ED7829" w:rsidP="003C6E46">
      <w:pPr>
        <w:tabs>
          <w:tab w:val="left" w:pos="2552"/>
        </w:tabs>
        <w:spacing w:after="0"/>
        <w:jc w:val="both"/>
        <w:rPr>
          <w:sz w:val="20"/>
          <w:szCs w:val="20"/>
        </w:rPr>
      </w:pPr>
      <w:r w:rsidRPr="00994F7C">
        <w:rPr>
          <w:sz w:val="20"/>
          <w:szCs w:val="20"/>
        </w:rPr>
        <w:t>п</w:t>
      </w:r>
      <w:r w:rsidR="003C008B" w:rsidRPr="00994F7C">
        <w:rPr>
          <w:sz w:val="20"/>
          <w:szCs w:val="20"/>
        </w:rPr>
        <w:t>аспорт сер</w:t>
      </w:r>
      <w:r w:rsidR="00F33255" w:rsidRPr="00994F7C">
        <w:rPr>
          <w:sz w:val="20"/>
          <w:szCs w:val="20"/>
        </w:rPr>
        <w:t xml:space="preserve">ии  _______  № ________ </w:t>
      </w:r>
      <w:r w:rsidR="003C008B" w:rsidRPr="00994F7C">
        <w:rPr>
          <w:sz w:val="20"/>
          <w:szCs w:val="20"/>
        </w:rPr>
        <w:t xml:space="preserve"> выданный </w:t>
      </w:r>
      <w:r w:rsidR="00F33255" w:rsidRPr="00994F7C">
        <w:rPr>
          <w:sz w:val="20"/>
          <w:szCs w:val="20"/>
        </w:rPr>
        <w:t>«» _____20____г. __________________________</w:t>
      </w:r>
      <w:r w:rsidR="003C6E46">
        <w:rPr>
          <w:sz w:val="20"/>
          <w:szCs w:val="20"/>
        </w:rPr>
        <w:t>__________</w:t>
      </w:r>
    </w:p>
    <w:p w:rsidR="003C008B" w:rsidRPr="00994F7C" w:rsidRDefault="006253A3" w:rsidP="003C6E46">
      <w:pPr>
        <w:tabs>
          <w:tab w:val="left" w:pos="2552"/>
        </w:tabs>
        <w:spacing w:after="0"/>
        <w:jc w:val="center"/>
        <w:rPr>
          <w:sz w:val="20"/>
          <w:szCs w:val="20"/>
        </w:rPr>
      </w:pPr>
      <w:r w:rsidRPr="00994F7C">
        <w:rPr>
          <w:sz w:val="20"/>
          <w:szCs w:val="20"/>
        </w:rPr>
        <w:t>п</w:t>
      </w:r>
      <w:r w:rsidR="003C008B" w:rsidRPr="00994F7C">
        <w:rPr>
          <w:sz w:val="20"/>
          <w:szCs w:val="20"/>
        </w:rPr>
        <w:t>редставлять интересы  ______________________________________________________________</w:t>
      </w:r>
      <w:r w:rsidR="00F33255" w:rsidRPr="00994F7C">
        <w:rPr>
          <w:sz w:val="20"/>
          <w:szCs w:val="20"/>
        </w:rPr>
        <w:t>__</w:t>
      </w:r>
      <w:r w:rsidR="003C6E46">
        <w:rPr>
          <w:sz w:val="20"/>
          <w:szCs w:val="20"/>
        </w:rPr>
        <w:t>________</w:t>
      </w:r>
      <w:r w:rsidR="003C008B" w:rsidRPr="00994F7C">
        <w:rPr>
          <w:sz w:val="20"/>
          <w:szCs w:val="20"/>
        </w:rPr>
        <w:t xml:space="preserve">              </w:t>
      </w:r>
      <w:r w:rsidR="003C6E46">
        <w:rPr>
          <w:sz w:val="20"/>
          <w:szCs w:val="20"/>
        </w:rPr>
        <w:t xml:space="preserve">               </w:t>
      </w:r>
      <w:r w:rsidR="003C008B" w:rsidRPr="00994F7C">
        <w:rPr>
          <w:sz w:val="20"/>
          <w:szCs w:val="20"/>
        </w:rPr>
        <w:t>на</w:t>
      </w:r>
      <w:r w:rsidR="006C5FAD">
        <w:rPr>
          <w:sz w:val="20"/>
          <w:szCs w:val="20"/>
        </w:rPr>
        <w:t>именование участника запроса котировок</w:t>
      </w:r>
      <w:r w:rsidR="003C008B" w:rsidRPr="00994F7C">
        <w:rPr>
          <w:sz w:val="20"/>
          <w:szCs w:val="20"/>
        </w:rPr>
        <w:t xml:space="preserve">                                                                                                            </w:t>
      </w:r>
      <w:r w:rsidR="006C5FAD">
        <w:rPr>
          <w:sz w:val="20"/>
          <w:szCs w:val="20"/>
        </w:rPr>
        <w:t xml:space="preserve">                  на запросе  котировок</w:t>
      </w:r>
      <w:r w:rsidR="003C008B" w:rsidRPr="00994F7C">
        <w:rPr>
          <w:sz w:val="20"/>
          <w:szCs w:val="20"/>
        </w:rPr>
        <w:t xml:space="preserve"> ____________________________________</w:t>
      </w:r>
      <w:r w:rsidR="00F33255" w:rsidRPr="00994F7C">
        <w:rPr>
          <w:sz w:val="20"/>
          <w:szCs w:val="20"/>
        </w:rPr>
        <w:t>____________________________________</w:t>
      </w:r>
      <w:r w:rsidR="003C6E46">
        <w:rPr>
          <w:sz w:val="20"/>
          <w:szCs w:val="20"/>
        </w:rPr>
        <w:t>_</w:t>
      </w:r>
      <w:r w:rsidR="003C008B" w:rsidRPr="00994F7C">
        <w:rPr>
          <w:sz w:val="20"/>
          <w:szCs w:val="20"/>
        </w:rPr>
        <w:t xml:space="preserve">                                                                                                                 </w:t>
      </w:r>
      <w:r w:rsidR="006C5FAD">
        <w:rPr>
          <w:sz w:val="20"/>
          <w:szCs w:val="20"/>
        </w:rPr>
        <w:t xml:space="preserve">     указать предмет запроса котировок</w:t>
      </w:r>
    </w:p>
    <w:p w:rsidR="00E15395" w:rsidRDefault="00ED7829" w:rsidP="003C6E46">
      <w:pPr>
        <w:tabs>
          <w:tab w:val="left" w:pos="2552"/>
        </w:tabs>
        <w:spacing w:after="0"/>
        <w:jc w:val="both"/>
        <w:rPr>
          <w:sz w:val="20"/>
          <w:szCs w:val="20"/>
        </w:rPr>
      </w:pPr>
      <w:r w:rsidRPr="00994F7C">
        <w:rPr>
          <w:sz w:val="20"/>
          <w:szCs w:val="20"/>
        </w:rPr>
        <w:t>п</w:t>
      </w:r>
      <w:r w:rsidR="00F33255" w:rsidRPr="00994F7C">
        <w:rPr>
          <w:sz w:val="20"/>
          <w:szCs w:val="20"/>
        </w:rPr>
        <w:t>роводимом  _______________________________________________________________________</w:t>
      </w:r>
      <w:r w:rsidR="00E15395">
        <w:rPr>
          <w:sz w:val="20"/>
          <w:szCs w:val="20"/>
        </w:rPr>
        <w:t>__________</w:t>
      </w:r>
    </w:p>
    <w:p w:rsidR="00E15395" w:rsidRDefault="00E15395" w:rsidP="003C6E46">
      <w:pPr>
        <w:tabs>
          <w:tab w:val="left" w:pos="2552"/>
        </w:tabs>
        <w:spacing w:after="0"/>
        <w:jc w:val="both"/>
        <w:rPr>
          <w:sz w:val="20"/>
          <w:szCs w:val="20"/>
        </w:rPr>
      </w:pPr>
      <w:r>
        <w:rPr>
          <w:sz w:val="20"/>
          <w:szCs w:val="20"/>
        </w:rPr>
        <w:t xml:space="preserve">                                                                </w:t>
      </w:r>
      <w:r w:rsidR="00F33255" w:rsidRPr="00994F7C">
        <w:rPr>
          <w:sz w:val="20"/>
          <w:szCs w:val="20"/>
        </w:rPr>
        <w:t>наименование заказчика</w:t>
      </w:r>
    </w:p>
    <w:p w:rsidR="003C008B" w:rsidRPr="00994F7C" w:rsidRDefault="00F33255" w:rsidP="003C6E46">
      <w:pPr>
        <w:tabs>
          <w:tab w:val="left" w:pos="2552"/>
        </w:tabs>
        <w:spacing w:after="0"/>
        <w:jc w:val="both"/>
        <w:rPr>
          <w:sz w:val="20"/>
          <w:szCs w:val="20"/>
        </w:rPr>
      </w:pPr>
      <w:r w:rsidRPr="00994F7C">
        <w:rPr>
          <w:sz w:val="20"/>
          <w:szCs w:val="20"/>
        </w:rPr>
        <w:t xml:space="preserve">                                                                                                                                                                                                                               Подпись ____________________________ удостоверяем _______________________                                                                                                </w:t>
      </w:r>
      <w:r w:rsidR="003C008B" w:rsidRPr="00994F7C">
        <w:rPr>
          <w:sz w:val="20"/>
          <w:szCs w:val="20"/>
        </w:rPr>
        <w:t>(фамилия, имя, отчество)</w:t>
      </w:r>
      <w:r w:rsidRPr="00994F7C">
        <w:rPr>
          <w:sz w:val="20"/>
          <w:szCs w:val="20"/>
        </w:rPr>
        <w:t xml:space="preserve">                                                                                         </w:t>
      </w:r>
      <w:r w:rsidR="003C6E46">
        <w:rPr>
          <w:sz w:val="20"/>
          <w:szCs w:val="20"/>
        </w:rPr>
        <w:t xml:space="preserve">        </w:t>
      </w:r>
      <w:r w:rsidRPr="00994F7C">
        <w:rPr>
          <w:sz w:val="20"/>
          <w:szCs w:val="20"/>
        </w:rPr>
        <w:t xml:space="preserve"> подпись </w:t>
      </w:r>
      <w:proofErr w:type="gramStart"/>
      <w:r w:rsidRPr="00994F7C">
        <w:rPr>
          <w:sz w:val="20"/>
          <w:szCs w:val="20"/>
        </w:rPr>
        <w:t>удостоверяемого</w:t>
      </w:r>
      <w:proofErr w:type="gramEnd"/>
    </w:p>
    <w:p w:rsidR="003C008B" w:rsidRPr="00994F7C" w:rsidRDefault="00F33255" w:rsidP="003C6E46">
      <w:pPr>
        <w:tabs>
          <w:tab w:val="left" w:pos="2552"/>
        </w:tabs>
        <w:spacing w:after="0"/>
        <w:jc w:val="both"/>
        <w:rPr>
          <w:sz w:val="20"/>
          <w:szCs w:val="20"/>
        </w:rPr>
      </w:pPr>
      <w:r w:rsidRPr="00994F7C">
        <w:rPr>
          <w:sz w:val="20"/>
          <w:szCs w:val="20"/>
        </w:rPr>
        <w:t>Доверенность действительна  по «    »   _____________________ 20 ___ года</w:t>
      </w:r>
    </w:p>
    <w:p w:rsidR="003C008B" w:rsidRPr="00994F7C" w:rsidRDefault="003C008B" w:rsidP="003C6E46">
      <w:pPr>
        <w:tabs>
          <w:tab w:val="left" w:pos="2552"/>
        </w:tabs>
        <w:spacing w:after="0"/>
        <w:jc w:val="both"/>
        <w:rPr>
          <w:sz w:val="20"/>
          <w:szCs w:val="20"/>
        </w:rPr>
      </w:pPr>
    </w:p>
    <w:p w:rsidR="003C6E46" w:rsidRDefault="003C6E46" w:rsidP="003C6E46">
      <w:pPr>
        <w:tabs>
          <w:tab w:val="left" w:pos="2552"/>
        </w:tabs>
        <w:spacing w:after="0"/>
        <w:rPr>
          <w:sz w:val="20"/>
          <w:szCs w:val="20"/>
        </w:rPr>
      </w:pPr>
    </w:p>
    <w:p w:rsidR="00E15395" w:rsidRDefault="00E15395" w:rsidP="003C6E46">
      <w:pPr>
        <w:tabs>
          <w:tab w:val="left" w:pos="2552"/>
        </w:tabs>
        <w:spacing w:after="0"/>
        <w:rPr>
          <w:sz w:val="20"/>
          <w:szCs w:val="20"/>
        </w:rPr>
      </w:pPr>
    </w:p>
    <w:p w:rsidR="00E15395" w:rsidRDefault="00E15395" w:rsidP="003C6E46">
      <w:pPr>
        <w:tabs>
          <w:tab w:val="left" w:pos="2552"/>
        </w:tabs>
        <w:spacing w:after="0"/>
        <w:rPr>
          <w:sz w:val="20"/>
          <w:szCs w:val="20"/>
        </w:rPr>
      </w:pPr>
    </w:p>
    <w:p w:rsidR="003C008B" w:rsidRPr="00994F7C" w:rsidRDefault="00F33255" w:rsidP="003C6E46">
      <w:pPr>
        <w:tabs>
          <w:tab w:val="left" w:pos="2552"/>
        </w:tabs>
        <w:spacing w:after="0"/>
        <w:rPr>
          <w:sz w:val="20"/>
          <w:szCs w:val="20"/>
        </w:rPr>
      </w:pPr>
      <w:r w:rsidRPr="00994F7C">
        <w:rPr>
          <w:sz w:val="20"/>
          <w:szCs w:val="20"/>
        </w:rPr>
        <w:t xml:space="preserve">Руководитель участника                                                                                                                                                   </w:t>
      </w:r>
      <w:r w:rsidR="003C008B" w:rsidRPr="00994F7C">
        <w:rPr>
          <w:sz w:val="20"/>
          <w:szCs w:val="20"/>
        </w:rPr>
        <w:t>размещения заказа</w:t>
      </w:r>
      <w:r w:rsidRPr="00994F7C">
        <w:rPr>
          <w:sz w:val="20"/>
          <w:szCs w:val="20"/>
        </w:rPr>
        <w:t xml:space="preserve">                     </w:t>
      </w:r>
      <w:r w:rsidR="003C6E46">
        <w:rPr>
          <w:sz w:val="20"/>
          <w:szCs w:val="20"/>
        </w:rPr>
        <w:t xml:space="preserve">   </w:t>
      </w:r>
      <w:r w:rsidRPr="00994F7C">
        <w:rPr>
          <w:sz w:val="20"/>
          <w:szCs w:val="20"/>
        </w:rPr>
        <w:t>_____________________</w:t>
      </w:r>
      <w:r w:rsidR="00ED7829" w:rsidRPr="00994F7C">
        <w:rPr>
          <w:sz w:val="20"/>
          <w:szCs w:val="20"/>
        </w:rPr>
        <w:t xml:space="preserve">         _______________________</w:t>
      </w:r>
    </w:p>
    <w:p w:rsidR="003C008B" w:rsidRPr="00994F7C" w:rsidRDefault="003C6E46" w:rsidP="003C6E46">
      <w:pPr>
        <w:tabs>
          <w:tab w:val="left" w:pos="2552"/>
        </w:tabs>
        <w:spacing w:after="0"/>
        <w:jc w:val="both"/>
        <w:rPr>
          <w:sz w:val="20"/>
          <w:szCs w:val="20"/>
        </w:rPr>
      </w:pPr>
      <w:r>
        <w:rPr>
          <w:sz w:val="20"/>
          <w:szCs w:val="20"/>
        </w:rPr>
        <w:t xml:space="preserve">                                                                    </w:t>
      </w:r>
      <w:r w:rsidR="003C008B" w:rsidRPr="00994F7C">
        <w:rPr>
          <w:sz w:val="20"/>
          <w:szCs w:val="20"/>
        </w:rPr>
        <w:t>(подпись)</w:t>
      </w:r>
      <w:r w:rsidR="003C008B" w:rsidRPr="00994F7C">
        <w:rPr>
          <w:sz w:val="20"/>
          <w:szCs w:val="20"/>
        </w:rPr>
        <w:tab/>
      </w:r>
      <w:r w:rsidR="007A5BE1" w:rsidRPr="00994F7C">
        <w:rPr>
          <w:sz w:val="20"/>
          <w:szCs w:val="20"/>
        </w:rPr>
        <w:t xml:space="preserve">       </w:t>
      </w:r>
      <w:r>
        <w:rPr>
          <w:sz w:val="20"/>
          <w:szCs w:val="20"/>
        </w:rPr>
        <w:t xml:space="preserve">              </w:t>
      </w:r>
      <w:r w:rsidR="007A5BE1" w:rsidRPr="00994F7C">
        <w:rPr>
          <w:sz w:val="20"/>
          <w:szCs w:val="20"/>
        </w:rPr>
        <w:t xml:space="preserve"> (расшифровка </w:t>
      </w:r>
      <w:r w:rsidR="003C008B" w:rsidRPr="00994F7C">
        <w:rPr>
          <w:sz w:val="20"/>
          <w:szCs w:val="20"/>
        </w:rPr>
        <w:t>подписи)</w:t>
      </w:r>
    </w:p>
    <w:p w:rsidR="003C008B" w:rsidRPr="00994F7C" w:rsidRDefault="003C008B" w:rsidP="003C6E46">
      <w:pPr>
        <w:tabs>
          <w:tab w:val="left" w:pos="2552"/>
        </w:tabs>
        <w:spacing w:after="0"/>
        <w:jc w:val="both"/>
        <w:rPr>
          <w:sz w:val="20"/>
          <w:szCs w:val="20"/>
        </w:rPr>
      </w:pPr>
      <w:r w:rsidRPr="00994F7C">
        <w:rPr>
          <w:sz w:val="20"/>
          <w:szCs w:val="20"/>
        </w:rPr>
        <w:t>М.П.</w:t>
      </w:r>
    </w:p>
    <w:p w:rsidR="003C008B" w:rsidRPr="00994F7C" w:rsidRDefault="00ED7829" w:rsidP="003C6E46">
      <w:pPr>
        <w:tabs>
          <w:tab w:val="left" w:pos="2552"/>
        </w:tabs>
        <w:spacing w:after="0"/>
        <w:rPr>
          <w:sz w:val="20"/>
          <w:szCs w:val="20"/>
        </w:rPr>
      </w:pPr>
      <w:r w:rsidRPr="00994F7C">
        <w:rPr>
          <w:sz w:val="20"/>
          <w:szCs w:val="20"/>
        </w:rPr>
        <w:t>Г</w:t>
      </w:r>
      <w:r w:rsidR="003C008B" w:rsidRPr="00994F7C">
        <w:rPr>
          <w:sz w:val="20"/>
          <w:szCs w:val="20"/>
        </w:rPr>
        <w:t>лавный бухгалтер</w:t>
      </w:r>
      <w:r w:rsidRPr="00994F7C">
        <w:rPr>
          <w:sz w:val="20"/>
          <w:szCs w:val="20"/>
        </w:rPr>
        <w:t xml:space="preserve">                                                                                                                                ___________________              _______________________</w:t>
      </w:r>
    </w:p>
    <w:p w:rsidR="001E184D" w:rsidRPr="00994F7C" w:rsidRDefault="007A5BE1" w:rsidP="003C6E46">
      <w:pPr>
        <w:tabs>
          <w:tab w:val="left" w:pos="2552"/>
        </w:tabs>
        <w:spacing w:after="0"/>
        <w:jc w:val="both"/>
        <w:rPr>
          <w:sz w:val="20"/>
          <w:szCs w:val="20"/>
        </w:rPr>
      </w:pPr>
      <w:r w:rsidRPr="00994F7C">
        <w:rPr>
          <w:sz w:val="20"/>
          <w:szCs w:val="20"/>
        </w:rPr>
        <w:t>(подпись)</w:t>
      </w:r>
      <w:r w:rsidRPr="00994F7C">
        <w:rPr>
          <w:sz w:val="20"/>
          <w:szCs w:val="20"/>
        </w:rPr>
        <w:tab/>
        <w:t xml:space="preserve">     (расшифровка</w:t>
      </w:r>
      <w:r w:rsidRPr="00994F7C">
        <w:rPr>
          <w:sz w:val="20"/>
          <w:szCs w:val="20"/>
        </w:rPr>
        <w:tab/>
        <w:t>подписи)</w:t>
      </w:r>
      <w:r w:rsidR="00E17378" w:rsidRPr="00994F7C">
        <w:rPr>
          <w:sz w:val="20"/>
          <w:szCs w:val="20"/>
        </w:rPr>
        <w:t xml:space="preserve">  </w:t>
      </w:r>
    </w:p>
    <w:p w:rsidR="00EB73C1" w:rsidRDefault="00E17378" w:rsidP="003C6E46">
      <w:pPr>
        <w:tabs>
          <w:tab w:val="left" w:pos="2552"/>
        </w:tabs>
        <w:spacing w:after="0"/>
        <w:jc w:val="both"/>
        <w:rPr>
          <w:sz w:val="20"/>
          <w:szCs w:val="20"/>
        </w:rPr>
      </w:pPr>
      <w:r w:rsidRPr="00994F7C">
        <w:rPr>
          <w:sz w:val="20"/>
          <w:szCs w:val="20"/>
        </w:rPr>
        <w:t xml:space="preserve">                 </w:t>
      </w:r>
      <w:r w:rsidR="001E184D" w:rsidRPr="00994F7C">
        <w:rPr>
          <w:sz w:val="20"/>
          <w:szCs w:val="20"/>
        </w:rPr>
        <w:t xml:space="preserve">                     </w:t>
      </w:r>
      <w:r w:rsidR="007C6F7E" w:rsidRPr="00994F7C">
        <w:rPr>
          <w:sz w:val="20"/>
          <w:szCs w:val="20"/>
        </w:rPr>
        <w:t xml:space="preserve">                                               </w:t>
      </w:r>
      <w:r w:rsidR="00BE27EB">
        <w:rPr>
          <w:sz w:val="20"/>
          <w:szCs w:val="20"/>
        </w:rPr>
        <w:t xml:space="preserve">                          </w:t>
      </w:r>
    </w:p>
    <w:p w:rsidR="00EB73C1" w:rsidRDefault="00EB73C1" w:rsidP="003C6E46">
      <w:pPr>
        <w:tabs>
          <w:tab w:val="left" w:pos="2552"/>
        </w:tabs>
        <w:spacing w:after="0"/>
        <w:jc w:val="both"/>
        <w:rPr>
          <w:sz w:val="20"/>
          <w:szCs w:val="20"/>
        </w:rPr>
      </w:pPr>
    </w:p>
    <w:p w:rsidR="00E15395" w:rsidRDefault="00BE27EB" w:rsidP="00E15395">
      <w:pPr>
        <w:tabs>
          <w:tab w:val="left" w:pos="2552"/>
        </w:tabs>
        <w:jc w:val="right"/>
      </w:pPr>
      <w:r>
        <w:rPr>
          <w:sz w:val="20"/>
          <w:szCs w:val="20"/>
        </w:rPr>
        <w:t xml:space="preserve">   </w:t>
      </w:r>
      <w:r w:rsidR="003C2ED5" w:rsidRPr="00C23746">
        <w:t xml:space="preserve">                                                                          </w:t>
      </w:r>
      <w:r w:rsidR="00EB73C1">
        <w:t xml:space="preserve">                                                                                                                                                                                                            </w:t>
      </w:r>
      <w:r w:rsidR="00375107">
        <w:t xml:space="preserve">                  </w:t>
      </w:r>
    </w:p>
    <w:p w:rsidR="00E15395" w:rsidRDefault="00E15395" w:rsidP="00E15395">
      <w:pPr>
        <w:tabs>
          <w:tab w:val="left" w:pos="2552"/>
        </w:tabs>
        <w:jc w:val="right"/>
      </w:pPr>
    </w:p>
    <w:p w:rsidR="00E15395" w:rsidRDefault="00E15395" w:rsidP="00E15395">
      <w:pPr>
        <w:tabs>
          <w:tab w:val="left" w:pos="2552"/>
        </w:tabs>
        <w:jc w:val="right"/>
      </w:pPr>
    </w:p>
    <w:p w:rsidR="00E15395" w:rsidRDefault="00E15395" w:rsidP="00E15395">
      <w:pPr>
        <w:tabs>
          <w:tab w:val="left" w:pos="2552"/>
        </w:tabs>
        <w:jc w:val="right"/>
      </w:pPr>
    </w:p>
    <w:p w:rsidR="00E15395" w:rsidRDefault="00E15395" w:rsidP="00E15395">
      <w:pPr>
        <w:tabs>
          <w:tab w:val="left" w:pos="2552"/>
        </w:tabs>
        <w:jc w:val="right"/>
      </w:pPr>
    </w:p>
    <w:p w:rsidR="00E15395" w:rsidRPr="00E15395" w:rsidRDefault="00E15395" w:rsidP="00E15395">
      <w:pPr>
        <w:tabs>
          <w:tab w:val="left" w:pos="2552"/>
        </w:tabs>
        <w:jc w:val="right"/>
      </w:pPr>
      <w:r w:rsidRPr="00E15395">
        <w:rPr>
          <w:sz w:val="20"/>
          <w:szCs w:val="20"/>
        </w:rPr>
        <w:lastRenderedPageBreak/>
        <w:t>Приложение № 8                                                                                                                                                                                       к отк</w:t>
      </w:r>
      <w:r w:rsidR="001251F8">
        <w:rPr>
          <w:sz w:val="20"/>
          <w:szCs w:val="20"/>
        </w:rPr>
        <w:t>р</w:t>
      </w:r>
      <w:r w:rsidR="00B97A67">
        <w:rPr>
          <w:sz w:val="20"/>
          <w:szCs w:val="20"/>
        </w:rPr>
        <w:t>ытому запросу  котировок  №  104 /01/2017</w:t>
      </w:r>
      <w:r w:rsidRPr="00E15395">
        <w:rPr>
          <w:sz w:val="20"/>
          <w:szCs w:val="20"/>
        </w:rPr>
        <w:t xml:space="preserve">                                                                                        </w:t>
      </w:r>
      <w:r w:rsidR="001251F8">
        <w:rPr>
          <w:sz w:val="20"/>
          <w:szCs w:val="20"/>
        </w:rPr>
        <w:t xml:space="preserve">                         от «</w:t>
      </w:r>
      <w:r w:rsidR="007222AC">
        <w:rPr>
          <w:sz w:val="20"/>
          <w:szCs w:val="20"/>
        </w:rPr>
        <w:t xml:space="preserve"> </w:t>
      </w:r>
      <w:r w:rsidR="00B97A67">
        <w:rPr>
          <w:sz w:val="20"/>
          <w:szCs w:val="20"/>
        </w:rPr>
        <w:t>13</w:t>
      </w:r>
      <w:r w:rsidR="007222AC">
        <w:rPr>
          <w:sz w:val="20"/>
          <w:szCs w:val="20"/>
        </w:rPr>
        <w:t xml:space="preserve"> </w:t>
      </w:r>
      <w:r w:rsidR="001251F8">
        <w:rPr>
          <w:sz w:val="20"/>
          <w:szCs w:val="20"/>
        </w:rPr>
        <w:t xml:space="preserve">  »  </w:t>
      </w:r>
      <w:r w:rsidR="00B97A67">
        <w:rPr>
          <w:sz w:val="20"/>
          <w:szCs w:val="20"/>
        </w:rPr>
        <w:t>января    2017</w:t>
      </w:r>
      <w:r w:rsidRPr="00E15395">
        <w:rPr>
          <w:sz w:val="20"/>
          <w:szCs w:val="20"/>
        </w:rPr>
        <w:t xml:space="preserve"> г.</w:t>
      </w:r>
    </w:p>
    <w:p w:rsidR="00E15395" w:rsidRDefault="00E15395" w:rsidP="00E15395">
      <w:pPr>
        <w:tabs>
          <w:tab w:val="left" w:pos="2552"/>
        </w:tabs>
        <w:rPr>
          <w:b/>
        </w:rPr>
      </w:pPr>
      <w:r>
        <w:rPr>
          <w:sz w:val="20"/>
          <w:szCs w:val="20"/>
        </w:rPr>
        <w:t xml:space="preserve">                                </w:t>
      </w:r>
      <w:r w:rsidRPr="00E15395">
        <w:rPr>
          <w:b/>
        </w:rPr>
        <w:t xml:space="preserve">Заявление  о согласии на обработку персональных данных  </w:t>
      </w:r>
    </w:p>
    <w:p w:rsidR="00E15395" w:rsidRPr="00E15395" w:rsidRDefault="00E15395" w:rsidP="00E15395">
      <w:pPr>
        <w:tabs>
          <w:tab w:val="left" w:pos="2552"/>
        </w:tabs>
        <w:spacing w:after="0"/>
        <w:jc w:val="both"/>
        <w:rPr>
          <w:sz w:val="20"/>
          <w:szCs w:val="20"/>
        </w:rPr>
      </w:pPr>
      <w:r>
        <w:rPr>
          <w:b/>
        </w:rPr>
        <w:t xml:space="preserve"> </w:t>
      </w:r>
      <w:r w:rsidRPr="00E15395">
        <w:rPr>
          <w:sz w:val="20"/>
          <w:szCs w:val="20"/>
        </w:rPr>
        <w:t xml:space="preserve">Я,___________________________________________________________________________________________, паспорт ______________________________________________________________________________________, выдан___________________________________________________________________________________ года, </w:t>
      </w:r>
    </w:p>
    <w:p w:rsidR="00E15395" w:rsidRPr="00E15395" w:rsidRDefault="00E15395" w:rsidP="00E15395">
      <w:pPr>
        <w:tabs>
          <w:tab w:val="left" w:pos="2552"/>
        </w:tabs>
        <w:spacing w:after="0"/>
        <w:jc w:val="both"/>
        <w:rPr>
          <w:sz w:val="20"/>
          <w:szCs w:val="20"/>
        </w:rPr>
      </w:pPr>
      <w:proofErr w:type="gramStart"/>
      <w:r w:rsidRPr="00E15395">
        <w:rPr>
          <w:sz w:val="20"/>
          <w:szCs w:val="20"/>
        </w:rPr>
        <w:t>проживающий по адресу: _____________________________________________________________________________________________, даю согласие  ООО «ЖКС №2  Московского района», ОГРН 1089847179971, зарегистрированному по адресу: 196135, г. Санкт-Петербург, ул. Фрунзе, д. 25, на обработку без использования средств автоматизации, а в случае необходимости с использованием средств автоматизации, а именно – совершать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sidRPr="00E15395">
        <w:rPr>
          <w:sz w:val="20"/>
          <w:szCs w:val="20"/>
        </w:rPr>
        <w:t xml:space="preserve">), обезличивание, блокирование, удаление, уничтожение персональных данных, содержащихся в настоящем заявлении, в  целях соблюдения Федерального закона «О персональных данных» №152-ФЗ от 27.07.2006. </w:t>
      </w:r>
    </w:p>
    <w:p w:rsidR="00E15395" w:rsidRPr="00E15395" w:rsidRDefault="00E15395" w:rsidP="00E15395">
      <w:pPr>
        <w:tabs>
          <w:tab w:val="left" w:pos="2552"/>
        </w:tabs>
        <w:spacing w:after="0"/>
        <w:jc w:val="both"/>
        <w:rPr>
          <w:sz w:val="20"/>
          <w:szCs w:val="20"/>
        </w:rPr>
      </w:pPr>
      <w:r w:rsidRPr="00E15395">
        <w:rPr>
          <w:sz w:val="20"/>
          <w:szCs w:val="20"/>
        </w:rPr>
        <w:t>Целью обработки персональных данных Обществом является:</w:t>
      </w:r>
    </w:p>
    <w:p w:rsidR="00E15395" w:rsidRPr="00E15395" w:rsidRDefault="00E15395" w:rsidP="00E15395">
      <w:pPr>
        <w:tabs>
          <w:tab w:val="left" w:pos="2552"/>
        </w:tabs>
        <w:spacing w:after="0"/>
        <w:jc w:val="both"/>
        <w:rPr>
          <w:sz w:val="20"/>
          <w:szCs w:val="20"/>
        </w:rPr>
      </w:pPr>
      <w:proofErr w:type="gramStart"/>
      <w:r w:rsidRPr="00E15395">
        <w:rPr>
          <w:sz w:val="20"/>
          <w:szCs w:val="20"/>
        </w:rPr>
        <w:t xml:space="preserve">проведение процедуры закупки в соответствии с Федеральным законом от 18.07.2011 № 223-ФЗ «О закупках товаров, работ, услуг отдельными видами юридических лиц», а также размещение необходимой информации об участнике на сайте в информационно-телекоммуникационной сети «Интернет» (официальный сайт):  www.zakupki.gov. </w:t>
      </w:r>
      <w:proofErr w:type="spellStart"/>
      <w:r w:rsidRPr="00E15395">
        <w:rPr>
          <w:sz w:val="20"/>
          <w:szCs w:val="20"/>
        </w:rPr>
        <w:t>ru</w:t>
      </w:r>
      <w:proofErr w:type="spellEnd"/>
      <w:r w:rsidRPr="00E15395">
        <w:rPr>
          <w:sz w:val="20"/>
          <w:szCs w:val="20"/>
        </w:rPr>
        <w:t>, а так же на электронной торговой площадке  РТС-тендер: http://www.rts-tender.ru для размещения информации о размещении заказов на поставку товаров</w:t>
      </w:r>
      <w:proofErr w:type="gramEnd"/>
      <w:r w:rsidRPr="00E15395">
        <w:rPr>
          <w:sz w:val="20"/>
          <w:szCs w:val="20"/>
        </w:rPr>
        <w:t xml:space="preserve">, </w:t>
      </w:r>
      <w:proofErr w:type="gramStart"/>
      <w:r w:rsidRPr="00E15395">
        <w:rPr>
          <w:sz w:val="20"/>
          <w:szCs w:val="20"/>
        </w:rPr>
        <w:t>выполнение работ, оказание услуг и/или на ином сайте раскрытия информации в установленных действующем законодательством Российской Федерации случаях.</w:t>
      </w:r>
      <w:proofErr w:type="gramEnd"/>
    </w:p>
    <w:p w:rsidR="00E15395" w:rsidRPr="00E15395" w:rsidRDefault="00E15395" w:rsidP="00E15395">
      <w:pPr>
        <w:tabs>
          <w:tab w:val="left" w:pos="2552"/>
        </w:tabs>
        <w:spacing w:after="0"/>
        <w:jc w:val="both"/>
        <w:rPr>
          <w:sz w:val="20"/>
          <w:szCs w:val="20"/>
        </w:rPr>
      </w:pPr>
      <w:r w:rsidRPr="00E15395">
        <w:rPr>
          <w:sz w:val="20"/>
          <w:szCs w:val="20"/>
        </w:rPr>
        <w:t>Перечень персональных данных, на обработку которых дается согласие:</w:t>
      </w:r>
    </w:p>
    <w:p w:rsidR="00E15395" w:rsidRPr="00E15395" w:rsidRDefault="00E15395" w:rsidP="00E15395">
      <w:pPr>
        <w:tabs>
          <w:tab w:val="left" w:pos="2552"/>
        </w:tabs>
        <w:spacing w:after="0"/>
        <w:jc w:val="both"/>
        <w:rPr>
          <w:sz w:val="20"/>
          <w:szCs w:val="20"/>
        </w:rPr>
      </w:pPr>
      <w:r w:rsidRPr="00E15395">
        <w:rPr>
          <w:sz w:val="20"/>
          <w:szCs w:val="20"/>
        </w:rPr>
        <w:t xml:space="preserve">-  фамилия, имя, отчество; </w:t>
      </w:r>
    </w:p>
    <w:p w:rsidR="00E15395" w:rsidRPr="00E15395" w:rsidRDefault="00E15395" w:rsidP="00E15395">
      <w:pPr>
        <w:tabs>
          <w:tab w:val="left" w:pos="2552"/>
        </w:tabs>
        <w:spacing w:after="0"/>
        <w:jc w:val="both"/>
        <w:rPr>
          <w:sz w:val="20"/>
          <w:szCs w:val="20"/>
        </w:rPr>
      </w:pPr>
      <w:r w:rsidRPr="00E15395">
        <w:rPr>
          <w:sz w:val="20"/>
          <w:szCs w:val="20"/>
        </w:rPr>
        <w:t xml:space="preserve">-  дата рождения; </w:t>
      </w:r>
    </w:p>
    <w:p w:rsidR="00E15395" w:rsidRPr="00E15395" w:rsidRDefault="00E15395" w:rsidP="00E15395">
      <w:pPr>
        <w:tabs>
          <w:tab w:val="left" w:pos="2552"/>
        </w:tabs>
        <w:spacing w:after="0"/>
        <w:jc w:val="both"/>
        <w:rPr>
          <w:sz w:val="20"/>
          <w:szCs w:val="20"/>
        </w:rPr>
      </w:pPr>
      <w:r w:rsidRPr="00E15395">
        <w:rPr>
          <w:sz w:val="20"/>
          <w:szCs w:val="20"/>
        </w:rPr>
        <w:t xml:space="preserve">- адрес проживания; </w:t>
      </w:r>
    </w:p>
    <w:p w:rsidR="00E15395" w:rsidRPr="00E15395" w:rsidRDefault="00E15395" w:rsidP="00E15395">
      <w:pPr>
        <w:tabs>
          <w:tab w:val="left" w:pos="2552"/>
        </w:tabs>
        <w:spacing w:after="0"/>
        <w:jc w:val="both"/>
        <w:rPr>
          <w:sz w:val="20"/>
          <w:szCs w:val="20"/>
        </w:rPr>
      </w:pPr>
      <w:r w:rsidRPr="00E15395">
        <w:rPr>
          <w:sz w:val="20"/>
          <w:szCs w:val="20"/>
        </w:rPr>
        <w:t xml:space="preserve">- контактный телефон; </w:t>
      </w:r>
    </w:p>
    <w:p w:rsidR="00E15395" w:rsidRPr="00E15395" w:rsidRDefault="00E15395" w:rsidP="00E15395">
      <w:pPr>
        <w:tabs>
          <w:tab w:val="left" w:pos="2552"/>
        </w:tabs>
        <w:spacing w:after="0"/>
        <w:jc w:val="both"/>
        <w:rPr>
          <w:sz w:val="20"/>
          <w:szCs w:val="20"/>
        </w:rPr>
      </w:pPr>
      <w:r w:rsidRPr="00E15395">
        <w:rPr>
          <w:sz w:val="20"/>
          <w:szCs w:val="20"/>
        </w:rPr>
        <w:t xml:space="preserve">- паспортные данные; </w:t>
      </w:r>
    </w:p>
    <w:p w:rsidR="00E15395" w:rsidRPr="00E15395" w:rsidRDefault="00E15395" w:rsidP="00E15395">
      <w:pPr>
        <w:tabs>
          <w:tab w:val="left" w:pos="2552"/>
        </w:tabs>
        <w:spacing w:after="0"/>
        <w:jc w:val="both"/>
        <w:rPr>
          <w:sz w:val="20"/>
          <w:szCs w:val="20"/>
        </w:rPr>
      </w:pPr>
      <w:r w:rsidRPr="00E15395">
        <w:rPr>
          <w:sz w:val="20"/>
          <w:szCs w:val="20"/>
        </w:rPr>
        <w:t>- адрес электронный почты;</w:t>
      </w:r>
    </w:p>
    <w:p w:rsidR="00E15395" w:rsidRPr="00E15395" w:rsidRDefault="00E15395" w:rsidP="00E15395">
      <w:pPr>
        <w:tabs>
          <w:tab w:val="left" w:pos="2552"/>
        </w:tabs>
        <w:spacing w:after="0"/>
        <w:jc w:val="both"/>
        <w:rPr>
          <w:sz w:val="20"/>
          <w:szCs w:val="20"/>
        </w:rPr>
      </w:pPr>
      <w:r w:rsidRPr="00E15395">
        <w:rPr>
          <w:sz w:val="20"/>
          <w:szCs w:val="20"/>
        </w:rPr>
        <w:t xml:space="preserve">-  должность </w:t>
      </w:r>
    </w:p>
    <w:p w:rsidR="00E15395" w:rsidRPr="00E15395" w:rsidRDefault="00E15395" w:rsidP="00E15395">
      <w:pPr>
        <w:tabs>
          <w:tab w:val="left" w:pos="2552"/>
        </w:tabs>
        <w:spacing w:after="0"/>
        <w:jc w:val="both"/>
        <w:rPr>
          <w:sz w:val="20"/>
          <w:szCs w:val="20"/>
        </w:rPr>
      </w:pPr>
      <w:r w:rsidRPr="00E15395">
        <w:rPr>
          <w:sz w:val="20"/>
          <w:szCs w:val="20"/>
        </w:rPr>
        <w:t>Настоящее согласие дается на срок, установленный «Положением об обработке и защите персональных данных, обрабатываемых ООО «ЖКС №2  района».</w:t>
      </w:r>
    </w:p>
    <w:p w:rsidR="00E15395" w:rsidRPr="00E15395" w:rsidRDefault="00E15395" w:rsidP="00E15395">
      <w:pPr>
        <w:tabs>
          <w:tab w:val="left" w:pos="2552"/>
        </w:tabs>
        <w:spacing w:after="0"/>
        <w:jc w:val="both"/>
        <w:rPr>
          <w:sz w:val="20"/>
          <w:szCs w:val="20"/>
        </w:rPr>
      </w:pPr>
      <w:r w:rsidRPr="00E15395">
        <w:rPr>
          <w:sz w:val="20"/>
          <w:szCs w:val="20"/>
        </w:rPr>
        <w:t xml:space="preserve">Согласие может быть отозвано путем предоставления в Общество в письменной форме заявления об отзыве согласия. </w:t>
      </w:r>
    </w:p>
    <w:p w:rsidR="00E15395" w:rsidRPr="00E15395" w:rsidRDefault="00E15395" w:rsidP="00E15395">
      <w:pPr>
        <w:tabs>
          <w:tab w:val="left" w:pos="2552"/>
        </w:tabs>
        <w:spacing w:after="0"/>
        <w:jc w:val="both"/>
        <w:rPr>
          <w:sz w:val="20"/>
          <w:szCs w:val="20"/>
        </w:rPr>
      </w:pPr>
      <w:r w:rsidRPr="00E15395">
        <w:rPr>
          <w:sz w:val="20"/>
          <w:szCs w:val="20"/>
        </w:rPr>
        <w:t xml:space="preserve">В случае получения заявления об отзыве настоящего согласия на обработку персональных данных, Общество прекращает обработку персональных данных и уничтожает персональные данные в срок, не превышающий 30 дней </w:t>
      </w:r>
      <w:proofErr w:type="gramStart"/>
      <w:r w:rsidRPr="00E15395">
        <w:rPr>
          <w:sz w:val="20"/>
          <w:szCs w:val="20"/>
        </w:rPr>
        <w:t>с даты поступления</w:t>
      </w:r>
      <w:proofErr w:type="gramEnd"/>
      <w:r w:rsidRPr="00E15395">
        <w:rPr>
          <w:sz w:val="20"/>
          <w:szCs w:val="20"/>
        </w:rPr>
        <w:t xml:space="preserve"> указанного отзыва. </w:t>
      </w:r>
    </w:p>
    <w:p w:rsidR="00E15395" w:rsidRPr="00E15395" w:rsidRDefault="00E15395" w:rsidP="00E15395">
      <w:pPr>
        <w:tabs>
          <w:tab w:val="left" w:pos="2552"/>
        </w:tabs>
        <w:spacing w:after="0"/>
        <w:jc w:val="both"/>
        <w:rPr>
          <w:sz w:val="20"/>
          <w:szCs w:val="20"/>
        </w:rPr>
      </w:pPr>
      <w:r w:rsidRPr="00E15395">
        <w:rPr>
          <w:sz w:val="20"/>
          <w:szCs w:val="20"/>
        </w:rPr>
        <w:t>При этом</w:t>
      </w:r>
      <w:proofErr w:type="gramStart"/>
      <w:r w:rsidRPr="00E15395">
        <w:rPr>
          <w:sz w:val="20"/>
          <w:szCs w:val="20"/>
        </w:rPr>
        <w:t>,</w:t>
      </w:r>
      <w:proofErr w:type="gramEnd"/>
      <w:r w:rsidRPr="00E15395">
        <w:rPr>
          <w:sz w:val="20"/>
          <w:szCs w:val="20"/>
        </w:rPr>
        <w:t xml:space="preserve"> в случае отзыва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указанных в ФЗ «О персональных данных» №152-ФЗ от 27.07.2006.</w:t>
      </w:r>
    </w:p>
    <w:p w:rsidR="00E15395" w:rsidRDefault="00E15395" w:rsidP="00E15395">
      <w:pPr>
        <w:tabs>
          <w:tab w:val="left" w:pos="2552"/>
        </w:tabs>
        <w:spacing w:after="0"/>
        <w:jc w:val="both"/>
        <w:rPr>
          <w:sz w:val="20"/>
          <w:szCs w:val="20"/>
        </w:rPr>
      </w:pPr>
      <w:r w:rsidRPr="00E15395">
        <w:rPr>
          <w:sz w:val="20"/>
          <w:szCs w:val="20"/>
        </w:rPr>
        <w:t xml:space="preserve">Указанные персональные данные третьим лицам </w:t>
      </w:r>
      <w:proofErr w:type="gramStart"/>
      <w:r w:rsidRPr="00E15395">
        <w:rPr>
          <w:sz w:val="20"/>
          <w:szCs w:val="20"/>
        </w:rPr>
        <w:t>предоставлялись</w:t>
      </w:r>
      <w:proofErr w:type="gramEnd"/>
      <w:r w:rsidRPr="00E15395">
        <w:rPr>
          <w:sz w:val="20"/>
          <w:szCs w:val="20"/>
        </w:rPr>
        <w:t xml:space="preserve">/не предоставлялись (нужное подчеркнуть). </w:t>
      </w:r>
    </w:p>
    <w:p w:rsidR="00E15395" w:rsidRDefault="00E15395" w:rsidP="00E15395">
      <w:pPr>
        <w:tabs>
          <w:tab w:val="left" w:pos="2552"/>
        </w:tabs>
        <w:spacing w:after="0"/>
        <w:jc w:val="both"/>
        <w:rPr>
          <w:sz w:val="20"/>
          <w:szCs w:val="20"/>
        </w:rPr>
      </w:pPr>
    </w:p>
    <w:p w:rsidR="00E15395" w:rsidRPr="00E15395" w:rsidRDefault="00E15395" w:rsidP="00E15395">
      <w:pPr>
        <w:tabs>
          <w:tab w:val="left" w:pos="2552"/>
        </w:tabs>
        <w:spacing w:after="0"/>
        <w:jc w:val="both"/>
        <w:rPr>
          <w:sz w:val="20"/>
          <w:szCs w:val="20"/>
        </w:rPr>
      </w:pPr>
    </w:p>
    <w:p w:rsidR="00E15395" w:rsidRPr="00E15395" w:rsidRDefault="00E15395" w:rsidP="00B97A67">
      <w:pPr>
        <w:tabs>
          <w:tab w:val="left" w:pos="2552"/>
        </w:tabs>
        <w:jc w:val="right"/>
        <w:rPr>
          <w:sz w:val="20"/>
          <w:szCs w:val="20"/>
        </w:rPr>
      </w:pPr>
      <w:r w:rsidRPr="00E15395">
        <w:rPr>
          <w:sz w:val="20"/>
          <w:szCs w:val="20"/>
        </w:rPr>
        <w:t>(Руководитель, представитель          ______________                 _________________________                 Участника)                                                         (подпись)</w:t>
      </w:r>
      <w:r w:rsidRPr="00E15395">
        <w:rPr>
          <w:sz w:val="20"/>
          <w:szCs w:val="20"/>
        </w:rPr>
        <w:tab/>
        <w:t xml:space="preserve">                                                      (Фамилия И.О)</w:t>
      </w:r>
      <w:r w:rsidRPr="00E15395">
        <w:rPr>
          <w:sz w:val="20"/>
          <w:szCs w:val="20"/>
        </w:rPr>
        <w:tab/>
      </w:r>
      <w:r w:rsidRPr="00E15395">
        <w:rPr>
          <w:sz w:val="20"/>
          <w:szCs w:val="20"/>
        </w:rPr>
        <w:tab/>
      </w:r>
      <w:r w:rsidRPr="00E15395">
        <w:rPr>
          <w:sz w:val="20"/>
          <w:szCs w:val="20"/>
        </w:rPr>
        <w:tab/>
      </w:r>
      <w:r w:rsidRPr="00E15395">
        <w:rPr>
          <w:sz w:val="20"/>
          <w:szCs w:val="20"/>
        </w:rPr>
        <w:tab/>
      </w:r>
      <w:r w:rsidRPr="00E15395">
        <w:rPr>
          <w:sz w:val="20"/>
          <w:szCs w:val="20"/>
        </w:rPr>
        <w:tab/>
      </w:r>
      <w:r w:rsidRPr="00E15395">
        <w:rPr>
          <w:sz w:val="20"/>
          <w:szCs w:val="20"/>
        </w:rPr>
        <w:tab/>
        <w:t xml:space="preserve">                                                                                                 </w:t>
      </w:r>
      <w:r w:rsidRPr="00E15395">
        <w:rPr>
          <w:sz w:val="20"/>
          <w:szCs w:val="20"/>
        </w:rPr>
        <w:lastRenderedPageBreak/>
        <w:t>Приложение № 9                                                                                                                                                                                       к отк</w:t>
      </w:r>
      <w:r w:rsidR="00E83C0D">
        <w:rPr>
          <w:sz w:val="20"/>
          <w:szCs w:val="20"/>
        </w:rPr>
        <w:t>р</w:t>
      </w:r>
      <w:r w:rsidR="007222AC">
        <w:rPr>
          <w:sz w:val="20"/>
          <w:szCs w:val="20"/>
        </w:rPr>
        <w:t>ытому зап</w:t>
      </w:r>
      <w:r w:rsidR="00B97A67">
        <w:rPr>
          <w:sz w:val="20"/>
          <w:szCs w:val="20"/>
        </w:rPr>
        <w:t>росу  котировок  №  104 /01/2017</w:t>
      </w:r>
      <w:r w:rsidRPr="00E15395">
        <w:rPr>
          <w:sz w:val="20"/>
          <w:szCs w:val="20"/>
        </w:rPr>
        <w:t xml:space="preserve">                                                                                        </w:t>
      </w:r>
      <w:r w:rsidR="00E83C0D">
        <w:rPr>
          <w:sz w:val="20"/>
          <w:szCs w:val="20"/>
        </w:rPr>
        <w:t xml:space="preserve">                         от « </w:t>
      </w:r>
      <w:r w:rsidR="007222AC">
        <w:rPr>
          <w:sz w:val="20"/>
          <w:szCs w:val="20"/>
        </w:rPr>
        <w:t xml:space="preserve"> </w:t>
      </w:r>
      <w:r w:rsidR="00B97A67">
        <w:rPr>
          <w:sz w:val="20"/>
          <w:szCs w:val="20"/>
        </w:rPr>
        <w:t>13</w:t>
      </w:r>
      <w:r w:rsidR="007222AC">
        <w:rPr>
          <w:sz w:val="20"/>
          <w:szCs w:val="20"/>
        </w:rPr>
        <w:t xml:space="preserve"> </w:t>
      </w:r>
      <w:r w:rsidRPr="00E15395">
        <w:rPr>
          <w:sz w:val="20"/>
          <w:szCs w:val="20"/>
        </w:rPr>
        <w:t xml:space="preserve">  »  </w:t>
      </w:r>
      <w:r w:rsidR="00B97A67">
        <w:rPr>
          <w:sz w:val="20"/>
          <w:szCs w:val="20"/>
        </w:rPr>
        <w:t>января    2017</w:t>
      </w:r>
      <w:r w:rsidRPr="00E15395">
        <w:rPr>
          <w:sz w:val="20"/>
          <w:szCs w:val="20"/>
        </w:rPr>
        <w:t xml:space="preserve"> г</w:t>
      </w:r>
    </w:p>
    <w:p w:rsidR="00E15395" w:rsidRDefault="00E15395" w:rsidP="00E15395">
      <w:pPr>
        <w:tabs>
          <w:tab w:val="left" w:pos="2552"/>
        </w:tabs>
        <w:jc w:val="right"/>
      </w:pPr>
      <w:r w:rsidRPr="00E15395">
        <w:t>.</w:t>
      </w:r>
    </w:p>
    <w:p w:rsidR="003D3CDE" w:rsidRDefault="00E15395" w:rsidP="003D3CDE">
      <w:pPr>
        <w:tabs>
          <w:tab w:val="left" w:pos="2552"/>
        </w:tabs>
        <w:rPr>
          <w:b/>
        </w:rPr>
      </w:pPr>
      <w:r>
        <w:rPr>
          <w:b/>
        </w:rPr>
        <w:t xml:space="preserve">                       </w:t>
      </w:r>
      <w:r w:rsidR="00EB73C1" w:rsidRPr="00601E0C">
        <w:rPr>
          <w:b/>
        </w:rPr>
        <w:t>Расчет начальной (мак</w:t>
      </w:r>
      <w:r w:rsidR="003D3CDE">
        <w:rPr>
          <w:b/>
        </w:rPr>
        <w:t>симальной)  стоимости  товаров:</w:t>
      </w:r>
    </w:p>
    <w:p w:rsidR="0020157E" w:rsidRPr="00E15395" w:rsidRDefault="003D3CDE" w:rsidP="0020157E">
      <w:pPr>
        <w:tabs>
          <w:tab w:val="left" w:pos="2552"/>
        </w:tabs>
        <w:rPr>
          <w:sz w:val="20"/>
          <w:szCs w:val="20"/>
        </w:rPr>
      </w:pPr>
      <w:r w:rsidRPr="00E15395">
        <w:rPr>
          <w:sz w:val="20"/>
          <w:szCs w:val="20"/>
        </w:rPr>
        <w:t>Начальная (максимальная) це</w:t>
      </w:r>
      <w:r w:rsidR="0020157E" w:rsidRPr="00E15395">
        <w:rPr>
          <w:sz w:val="20"/>
          <w:szCs w:val="20"/>
        </w:rPr>
        <w:t xml:space="preserve">на определена и  </w:t>
      </w:r>
      <w:r w:rsidRPr="00E15395">
        <w:rPr>
          <w:sz w:val="20"/>
          <w:szCs w:val="20"/>
        </w:rPr>
        <w:t xml:space="preserve"> обоснована  Заказчиком посредством применения  метод</w:t>
      </w:r>
      <w:r w:rsidR="0020157E" w:rsidRPr="00E15395">
        <w:rPr>
          <w:sz w:val="20"/>
          <w:szCs w:val="20"/>
        </w:rPr>
        <w:t xml:space="preserve">а </w:t>
      </w:r>
      <w:r w:rsidRPr="00E15395">
        <w:rPr>
          <w:sz w:val="20"/>
          <w:szCs w:val="20"/>
        </w:rPr>
        <w:t xml:space="preserve"> сопоставимых рыночных цен (анализа рынка)</w:t>
      </w:r>
      <w:r w:rsidR="0020157E" w:rsidRPr="00E15395">
        <w:rPr>
          <w:sz w:val="20"/>
          <w:szCs w:val="20"/>
        </w:rPr>
        <w:t xml:space="preserve"> в соответствии с  главой 4  Положения о закупках товаров, работ, услуг для нужд общества с ограниченной ответственностью «Жилкомсервис № 2 Московского района» (в новой редакции) от 18.08.2015 г.</w:t>
      </w:r>
      <w:r w:rsidR="0020157E" w:rsidRPr="00E15395">
        <w:rPr>
          <w:sz w:val="20"/>
          <w:szCs w:val="20"/>
        </w:rPr>
        <w:tab/>
      </w:r>
    </w:p>
    <w:p w:rsidR="0020157E" w:rsidRPr="00E15395" w:rsidRDefault="0020157E" w:rsidP="003D3CDE">
      <w:pPr>
        <w:tabs>
          <w:tab w:val="left" w:pos="2552"/>
        </w:tabs>
        <w:rPr>
          <w:sz w:val="20"/>
          <w:szCs w:val="20"/>
        </w:rPr>
      </w:pPr>
      <w:r w:rsidRPr="00E15395">
        <w:rPr>
          <w:sz w:val="20"/>
          <w:szCs w:val="20"/>
        </w:rPr>
        <w:t>В целях применения метода сопоставимых рыночных цен (анализа рынка)  использовалась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
    <w:tbl>
      <w:tblPr>
        <w:tblStyle w:val="a7"/>
        <w:tblW w:w="9606" w:type="dxa"/>
        <w:tblLayout w:type="fixed"/>
        <w:tblLook w:val="04A0" w:firstRow="1" w:lastRow="0" w:firstColumn="1" w:lastColumn="0" w:noHBand="0" w:noVBand="1"/>
      </w:tblPr>
      <w:tblGrid>
        <w:gridCol w:w="534"/>
        <w:gridCol w:w="1984"/>
        <w:gridCol w:w="567"/>
        <w:gridCol w:w="851"/>
        <w:gridCol w:w="1134"/>
        <w:gridCol w:w="1134"/>
        <w:gridCol w:w="1134"/>
        <w:gridCol w:w="992"/>
        <w:gridCol w:w="1276"/>
      </w:tblGrid>
      <w:tr w:rsidR="00224A54" w:rsidRPr="00E15395" w:rsidTr="00E15395">
        <w:tc>
          <w:tcPr>
            <w:tcW w:w="534" w:type="dxa"/>
            <w:vMerge w:val="restart"/>
          </w:tcPr>
          <w:p w:rsidR="00224A54" w:rsidRPr="00E15395" w:rsidRDefault="00224A54" w:rsidP="00EB73C1">
            <w:pPr>
              <w:tabs>
                <w:tab w:val="left" w:pos="2552"/>
              </w:tabs>
              <w:rPr>
                <w:sz w:val="20"/>
                <w:szCs w:val="20"/>
              </w:rPr>
            </w:pPr>
            <w:r w:rsidRPr="00E15395">
              <w:rPr>
                <w:sz w:val="20"/>
                <w:szCs w:val="20"/>
              </w:rPr>
              <w:t xml:space="preserve">№ </w:t>
            </w:r>
            <w:proofErr w:type="gramStart"/>
            <w:r w:rsidRPr="00E15395">
              <w:rPr>
                <w:sz w:val="20"/>
                <w:szCs w:val="20"/>
              </w:rPr>
              <w:t>п</w:t>
            </w:r>
            <w:proofErr w:type="gramEnd"/>
            <w:r w:rsidRPr="00E15395">
              <w:rPr>
                <w:sz w:val="20"/>
                <w:szCs w:val="20"/>
              </w:rPr>
              <w:t>/п</w:t>
            </w:r>
          </w:p>
        </w:tc>
        <w:tc>
          <w:tcPr>
            <w:tcW w:w="1984" w:type="dxa"/>
            <w:vMerge w:val="restart"/>
          </w:tcPr>
          <w:p w:rsidR="00224A54" w:rsidRPr="00E15395" w:rsidRDefault="00224A54" w:rsidP="00EB73C1">
            <w:pPr>
              <w:tabs>
                <w:tab w:val="left" w:pos="2552"/>
              </w:tabs>
              <w:rPr>
                <w:sz w:val="20"/>
                <w:szCs w:val="20"/>
              </w:rPr>
            </w:pPr>
            <w:r w:rsidRPr="00E15395">
              <w:rPr>
                <w:sz w:val="20"/>
                <w:szCs w:val="20"/>
              </w:rPr>
              <w:t>Наименование товара, работ, услуг</w:t>
            </w:r>
          </w:p>
        </w:tc>
        <w:tc>
          <w:tcPr>
            <w:tcW w:w="567" w:type="dxa"/>
            <w:vMerge w:val="restart"/>
          </w:tcPr>
          <w:p w:rsidR="00224A54" w:rsidRPr="00E15395" w:rsidRDefault="00224A54" w:rsidP="00EB73C1">
            <w:pPr>
              <w:tabs>
                <w:tab w:val="left" w:pos="2552"/>
              </w:tabs>
              <w:rPr>
                <w:sz w:val="20"/>
                <w:szCs w:val="20"/>
              </w:rPr>
            </w:pPr>
            <w:r w:rsidRPr="00E15395">
              <w:rPr>
                <w:sz w:val="20"/>
                <w:szCs w:val="20"/>
              </w:rPr>
              <w:t xml:space="preserve">Ед. </w:t>
            </w:r>
            <w:proofErr w:type="spellStart"/>
            <w:r w:rsidRPr="00E15395">
              <w:rPr>
                <w:sz w:val="20"/>
                <w:szCs w:val="20"/>
              </w:rPr>
              <w:t>изм</w:t>
            </w:r>
            <w:proofErr w:type="spellEnd"/>
          </w:p>
        </w:tc>
        <w:tc>
          <w:tcPr>
            <w:tcW w:w="851" w:type="dxa"/>
            <w:vMerge w:val="restart"/>
          </w:tcPr>
          <w:p w:rsidR="00224A54" w:rsidRPr="00E15395" w:rsidRDefault="00224A54" w:rsidP="00EB73C1">
            <w:pPr>
              <w:tabs>
                <w:tab w:val="left" w:pos="2552"/>
              </w:tabs>
              <w:rPr>
                <w:sz w:val="20"/>
                <w:szCs w:val="20"/>
              </w:rPr>
            </w:pPr>
            <w:r w:rsidRPr="00E15395">
              <w:rPr>
                <w:sz w:val="20"/>
                <w:szCs w:val="20"/>
              </w:rPr>
              <w:t>Кол-во</w:t>
            </w:r>
          </w:p>
        </w:tc>
        <w:tc>
          <w:tcPr>
            <w:tcW w:w="3402" w:type="dxa"/>
            <w:gridSpan w:val="3"/>
          </w:tcPr>
          <w:p w:rsidR="00224A54" w:rsidRPr="00E15395" w:rsidRDefault="00224A54" w:rsidP="00251136">
            <w:pPr>
              <w:tabs>
                <w:tab w:val="left" w:pos="2552"/>
              </w:tabs>
              <w:rPr>
                <w:sz w:val="20"/>
                <w:szCs w:val="20"/>
              </w:rPr>
            </w:pPr>
            <w:r w:rsidRPr="00E15395">
              <w:rPr>
                <w:sz w:val="20"/>
                <w:szCs w:val="20"/>
              </w:rPr>
              <w:t xml:space="preserve">Цена за единицу  товара </w:t>
            </w:r>
            <w:r w:rsidR="00251136" w:rsidRPr="00E15395">
              <w:rPr>
                <w:sz w:val="20"/>
                <w:szCs w:val="20"/>
              </w:rPr>
              <w:t>с НДС руб.</w:t>
            </w:r>
          </w:p>
        </w:tc>
        <w:tc>
          <w:tcPr>
            <w:tcW w:w="992" w:type="dxa"/>
            <w:vMerge w:val="restart"/>
          </w:tcPr>
          <w:p w:rsidR="00224A54" w:rsidRPr="00E15395" w:rsidRDefault="00224A54" w:rsidP="00601E0C">
            <w:pPr>
              <w:tabs>
                <w:tab w:val="left" w:pos="2552"/>
              </w:tabs>
              <w:rPr>
                <w:sz w:val="20"/>
                <w:szCs w:val="20"/>
              </w:rPr>
            </w:pPr>
            <w:r w:rsidRPr="00E15395">
              <w:rPr>
                <w:sz w:val="20"/>
                <w:szCs w:val="20"/>
              </w:rPr>
              <w:t>Средняя цена за ед. товара</w:t>
            </w:r>
          </w:p>
          <w:p w:rsidR="00224A54" w:rsidRPr="00E15395" w:rsidRDefault="00224A54" w:rsidP="00601E0C">
            <w:pPr>
              <w:tabs>
                <w:tab w:val="left" w:pos="2552"/>
              </w:tabs>
              <w:rPr>
                <w:sz w:val="20"/>
                <w:szCs w:val="20"/>
              </w:rPr>
            </w:pPr>
            <w:r w:rsidRPr="00E15395">
              <w:rPr>
                <w:sz w:val="20"/>
                <w:szCs w:val="20"/>
              </w:rPr>
              <w:t>руб. с НДС</w:t>
            </w:r>
          </w:p>
        </w:tc>
        <w:tc>
          <w:tcPr>
            <w:tcW w:w="1276" w:type="dxa"/>
            <w:vMerge w:val="restart"/>
          </w:tcPr>
          <w:p w:rsidR="00224A54" w:rsidRPr="00E15395" w:rsidRDefault="00224A54" w:rsidP="00601E0C">
            <w:pPr>
              <w:tabs>
                <w:tab w:val="left" w:pos="2552"/>
              </w:tabs>
              <w:rPr>
                <w:sz w:val="20"/>
                <w:szCs w:val="20"/>
              </w:rPr>
            </w:pPr>
            <w:r w:rsidRPr="00E15395">
              <w:rPr>
                <w:sz w:val="20"/>
                <w:szCs w:val="20"/>
              </w:rPr>
              <w:t>Сумма</w:t>
            </w:r>
          </w:p>
          <w:p w:rsidR="00224A54" w:rsidRPr="00E15395" w:rsidRDefault="00224A54" w:rsidP="00601E0C">
            <w:pPr>
              <w:tabs>
                <w:tab w:val="left" w:pos="2552"/>
              </w:tabs>
              <w:rPr>
                <w:sz w:val="20"/>
                <w:szCs w:val="20"/>
              </w:rPr>
            </w:pPr>
            <w:r w:rsidRPr="00E15395">
              <w:rPr>
                <w:sz w:val="20"/>
                <w:szCs w:val="20"/>
              </w:rPr>
              <w:t>руб. с НДС</w:t>
            </w:r>
          </w:p>
        </w:tc>
      </w:tr>
      <w:tr w:rsidR="00224A54" w:rsidRPr="00E15395" w:rsidTr="00E15395">
        <w:tc>
          <w:tcPr>
            <w:tcW w:w="534" w:type="dxa"/>
            <w:vMerge/>
          </w:tcPr>
          <w:p w:rsidR="00224A54" w:rsidRPr="00E15395" w:rsidRDefault="00224A54" w:rsidP="00EB73C1">
            <w:pPr>
              <w:tabs>
                <w:tab w:val="left" w:pos="2552"/>
              </w:tabs>
              <w:rPr>
                <w:sz w:val="20"/>
                <w:szCs w:val="20"/>
              </w:rPr>
            </w:pPr>
          </w:p>
        </w:tc>
        <w:tc>
          <w:tcPr>
            <w:tcW w:w="1984" w:type="dxa"/>
            <w:vMerge/>
          </w:tcPr>
          <w:p w:rsidR="00224A54" w:rsidRPr="00E15395" w:rsidRDefault="00224A54" w:rsidP="00EB73C1">
            <w:pPr>
              <w:tabs>
                <w:tab w:val="left" w:pos="2552"/>
              </w:tabs>
              <w:rPr>
                <w:sz w:val="20"/>
                <w:szCs w:val="20"/>
              </w:rPr>
            </w:pPr>
          </w:p>
        </w:tc>
        <w:tc>
          <w:tcPr>
            <w:tcW w:w="567" w:type="dxa"/>
            <w:vMerge/>
          </w:tcPr>
          <w:p w:rsidR="00224A54" w:rsidRPr="00E15395" w:rsidRDefault="00224A54" w:rsidP="00EB73C1">
            <w:pPr>
              <w:tabs>
                <w:tab w:val="left" w:pos="2552"/>
              </w:tabs>
              <w:rPr>
                <w:sz w:val="20"/>
                <w:szCs w:val="20"/>
              </w:rPr>
            </w:pPr>
          </w:p>
        </w:tc>
        <w:tc>
          <w:tcPr>
            <w:tcW w:w="851" w:type="dxa"/>
            <w:vMerge/>
          </w:tcPr>
          <w:p w:rsidR="00224A54" w:rsidRPr="00E15395" w:rsidRDefault="00224A54" w:rsidP="00EB73C1">
            <w:pPr>
              <w:tabs>
                <w:tab w:val="left" w:pos="2552"/>
              </w:tabs>
              <w:rPr>
                <w:sz w:val="20"/>
                <w:szCs w:val="20"/>
              </w:rPr>
            </w:pPr>
          </w:p>
        </w:tc>
        <w:tc>
          <w:tcPr>
            <w:tcW w:w="1134" w:type="dxa"/>
          </w:tcPr>
          <w:p w:rsidR="00224A54" w:rsidRPr="00E15395" w:rsidRDefault="00224A54" w:rsidP="00EB73C1">
            <w:pPr>
              <w:tabs>
                <w:tab w:val="left" w:pos="2552"/>
              </w:tabs>
              <w:rPr>
                <w:sz w:val="20"/>
                <w:szCs w:val="20"/>
              </w:rPr>
            </w:pPr>
            <w:r w:rsidRPr="00E15395">
              <w:rPr>
                <w:sz w:val="20"/>
                <w:szCs w:val="20"/>
              </w:rPr>
              <w:t>1ый исполнит</w:t>
            </w:r>
          </w:p>
        </w:tc>
        <w:tc>
          <w:tcPr>
            <w:tcW w:w="1134" w:type="dxa"/>
          </w:tcPr>
          <w:p w:rsidR="00224A54" w:rsidRPr="00E15395" w:rsidRDefault="00224A54" w:rsidP="00EB73C1">
            <w:pPr>
              <w:tabs>
                <w:tab w:val="left" w:pos="2552"/>
              </w:tabs>
              <w:rPr>
                <w:sz w:val="20"/>
                <w:szCs w:val="20"/>
              </w:rPr>
            </w:pPr>
            <w:r w:rsidRPr="00E15395">
              <w:rPr>
                <w:sz w:val="20"/>
                <w:szCs w:val="20"/>
              </w:rPr>
              <w:t>2ой исполнит</w:t>
            </w:r>
          </w:p>
        </w:tc>
        <w:tc>
          <w:tcPr>
            <w:tcW w:w="1134" w:type="dxa"/>
          </w:tcPr>
          <w:p w:rsidR="00224A54" w:rsidRPr="00E15395" w:rsidRDefault="00224A54" w:rsidP="00EB73C1">
            <w:pPr>
              <w:tabs>
                <w:tab w:val="left" w:pos="2552"/>
              </w:tabs>
              <w:rPr>
                <w:sz w:val="20"/>
                <w:szCs w:val="20"/>
              </w:rPr>
            </w:pPr>
            <w:r w:rsidRPr="00E15395">
              <w:rPr>
                <w:sz w:val="20"/>
                <w:szCs w:val="20"/>
              </w:rPr>
              <w:t xml:space="preserve">3 </w:t>
            </w:r>
            <w:proofErr w:type="spellStart"/>
            <w:r w:rsidRPr="00E15395">
              <w:rPr>
                <w:sz w:val="20"/>
                <w:szCs w:val="20"/>
              </w:rPr>
              <w:t>ий</w:t>
            </w:r>
            <w:proofErr w:type="spellEnd"/>
            <w:r w:rsidRPr="00E15395">
              <w:rPr>
                <w:sz w:val="20"/>
                <w:szCs w:val="20"/>
              </w:rPr>
              <w:t xml:space="preserve"> исполнит</w:t>
            </w:r>
          </w:p>
        </w:tc>
        <w:tc>
          <w:tcPr>
            <w:tcW w:w="992" w:type="dxa"/>
            <w:vMerge/>
          </w:tcPr>
          <w:p w:rsidR="00224A54" w:rsidRPr="00E15395" w:rsidRDefault="00224A54" w:rsidP="00EB73C1">
            <w:pPr>
              <w:tabs>
                <w:tab w:val="left" w:pos="2552"/>
              </w:tabs>
              <w:rPr>
                <w:sz w:val="20"/>
                <w:szCs w:val="20"/>
              </w:rPr>
            </w:pPr>
          </w:p>
        </w:tc>
        <w:tc>
          <w:tcPr>
            <w:tcW w:w="1276" w:type="dxa"/>
            <w:vMerge/>
          </w:tcPr>
          <w:p w:rsidR="00224A54" w:rsidRPr="00E15395" w:rsidRDefault="00224A54" w:rsidP="00EB73C1">
            <w:pPr>
              <w:tabs>
                <w:tab w:val="left" w:pos="2552"/>
              </w:tabs>
              <w:rPr>
                <w:sz w:val="20"/>
                <w:szCs w:val="20"/>
              </w:rPr>
            </w:pPr>
          </w:p>
        </w:tc>
      </w:tr>
      <w:tr w:rsidR="00224A54" w:rsidRPr="00E15395" w:rsidTr="00E15395">
        <w:tc>
          <w:tcPr>
            <w:tcW w:w="534" w:type="dxa"/>
          </w:tcPr>
          <w:p w:rsidR="00224A54" w:rsidRPr="00E15395" w:rsidRDefault="00224A54" w:rsidP="00850A8D">
            <w:pPr>
              <w:rPr>
                <w:sz w:val="20"/>
                <w:szCs w:val="20"/>
              </w:rPr>
            </w:pPr>
            <w:r w:rsidRPr="00E15395">
              <w:rPr>
                <w:sz w:val="20"/>
                <w:szCs w:val="20"/>
              </w:rPr>
              <w:t>1.</w:t>
            </w:r>
          </w:p>
        </w:tc>
        <w:tc>
          <w:tcPr>
            <w:tcW w:w="1984" w:type="dxa"/>
          </w:tcPr>
          <w:p w:rsidR="00251136" w:rsidRPr="00E15395" w:rsidRDefault="00FD04F8" w:rsidP="00FF7576">
            <w:pPr>
              <w:rPr>
                <w:sz w:val="20"/>
                <w:szCs w:val="20"/>
              </w:rPr>
            </w:pPr>
            <w:r w:rsidRPr="00FD04F8">
              <w:rPr>
                <w:sz w:val="20"/>
                <w:szCs w:val="20"/>
              </w:rPr>
              <w:t>Грунт -  концентрат глубокого проникновения</w:t>
            </w:r>
            <w:bookmarkStart w:id="0" w:name="_GoBack"/>
            <w:bookmarkEnd w:id="0"/>
          </w:p>
        </w:tc>
        <w:tc>
          <w:tcPr>
            <w:tcW w:w="567" w:type="dxa"/>
          </w:tcPr>
          <w:p w:rsidR="00224A54" w:rsidRPr="00E15395" w:rsidRDefault="007222AC" w:rsidP="00850A8D">
            <w:pPr>
              <w:rPr>
                <w:sz w:val="20"/>
                <w:szCs w:val="20"/>
              </w:rPr>
            </w:pPr>
            <w:r>
              <w:rPr>
                <w:sz w:val="20"/>
                <w:szCs w:val="20"/>
              </w:rPr>
              <w:t>шт.</w:t>
            </w:r>
          </w:p>
        </w:tc>
        <w:tc>
          <w:tcPr>
            <w:tcW w:w="851" w:type="dxa"/>
          </w:tcPr>
          <w:p w:rsidR="00FF7576" w:rsidRPr="00E15395" w:rsidRDefault="00FF7576" w:rsidP="00850A8D">
            <w:pPr>
              <w:rPr>
                <w:sz w:val="20"/>
                <w:szCs w:val="20"/>
              </w:rPr>
            </w:pPr>
            <w:r w:rsidRPr="00B97A67">
              <w:rPr>
                <w:sz w:val="20"/>
                <w:szCs w:val="20"/>
              </w:rPr>
              <w:t>200</w:t>
            </w:r>
          </w:p>
        </w:tc>
        <w:tc>
          <w:tcPr>
            <w:tcW w:w="1134" w:type="dxa"/>
          </w:tcPr>
          <w:p w:rsidR="00224A54" w:rsidRPr="00E15395" w:rsidRDefault="00A77C1F" w:rsidP="00850A8D">
            <w:pPr>
              <w:rPr>
                <w:sz w:val="20"/>
                <w:szCs w:val="20"/>
              </w:rPr>
            </w:pPr>
            <w:r>
              <w:rPr>
                <w:sz w:val="20"/>
                <w:szCs w:val="20"/>
              </w:rPr>
              <w:t>540-00</w:t>
            </w:r>
          </w:p>
        </w:tc>
        <w:tc>
          <w:tcPr>
            <w:tcW w:w="1134" w:type="dxa"/>
          </w:tcPr>
          <w:p w:rsidR="00224A54" w:rsidRPr="00E15395" w:rsidRDefault="00A77C1F" w:rsidP="00A77C1F">
            <w:pPr>
              <w:rPr>
                <w:sz w:val="20"/>
                <w:szCs w:val="20"/>
              </w:rPr>
            </w:pPr>
            <w:r>
              <w:rPr>
                <w:sz w:val="20"/>
                <w:szCs w:val="20"/>
              </w:rPr>
              <w:t>568-00</w:t>
            </w:r>
          </w:p>
        </w:tc>
        <w:tc>
          <w:tcPr>
            <w:tcW w:w="1134" w:type="dxa"/>
          </w:tcPr>
          <w:p w:rsidR="00224A54" w:rsidRPr="00E15395" w:rsidRDefault="00A77C1F" w:rsidP="00850A8D">
            <w:pPr>
              <w:rPr>
                <w:sz w:val="20"/>
                <w:szCs w:val="20"/>
              </w:rPr>
            </w:pPr>
            <w:r>
              <w:rPr>
                <w:sz w:val="20"/>
                <w:szCs w:val="20"/>
              </w:rPr>
              <w:t>514-00</w:t>
            </w:r>
          </w:p>
        </w:tc>
        <w:tc>
          <w:tcPr>
            <w:tcW w:w="992" w:type="dxa"/>
          </w:tcPr>
          <w:p w:rsidR="00224A54" w:rsidRPr="00E15395" w:rsidRDefault="00A77C1F" w:rsidP="00850A8D">
            <w:pPr>
              <w:rPr>
                <w:sz w:val="20"/>
                <w:szCs w:val="20"/>
              </w:rPr>
            </w:pPr>
            <w:r>
              <w:rPr>
                <w:sz w:val="20"/>
                <w:szCs w:val="20"/>
              </w:rPr>
              <w:t>540 - 67</w:t>
            </w:r>
          </w:p>
        </w:tc>
        <w:tc>
          <w:tcPr>
            <w:tcW w:w="1276" w:type="dxa"/>
          </w:tcPr>
          <w:p w:rsidR="00224A54" w:rsidRPr="00E15395" w:rsidRDefault="00A77C1F" w:rsidP="00850A8D">
            <w:pPr>
              <w:rPr>
                <w:sz w:val="20"/>
                <w:szCs w:val="20"/>
              </w:rPr>
            </w:pPr>
            <w:r>
              <w:rPr>
                <w:sz w:val="20"/>
                <w:szCs w:val="20"/>
              </w:rPr>
              <w:t>108 134-00</w:t>
            </w:r>
          </w:p>
        </w:tc>
      </w:tr>
      <w:tr w:rsidR="007222AC" w:rsidRPr="00E15395" w:rsidTr="00E15395">
        <w:tc>
          <w:tcPr>
            <w:tcW w:w="534" w:type="dxa"/>
          </w:tcPr>
          <w:p w:rsidR="007222AC" w:rsidRDefault="007222AC" w:rsidP="00850A8D">
            <w:pPr>
              <w:rPr>
                <w:sz w:val="20"/>
                <w:szCs w:val="20"/>
              </w:rPr>
            </w:pPr>
          </w:p>
        </w:tc>
        <w:tc>
          <w:tcPr>
            <w:tcW w:w="1984" w:type="dxa"/>
          </w:tcPr>
          <w:p w:rsidR="007222AC" w:rsidRPr="007222AC" w:rsidRDefault="007222AC" w:rsidP="00251136">
            <w:pPr>
              <w:rPr>
                <w:sz w:val="20"/>
                <w:szCs w:val="20"/>
              </w:rPr>
            </w:pPr>
            <w:r>
              <w:rPr>
                <w:sz w:val="20"/>
                <w:szCs w:val="20"/>
              </w:rPr>
              <w:t>Итого</w:t>
            </w:r>
          </w:p>
        </w:tc>
        <w:tc>
          <w:tcPr>
            <w:tcW w:w="567" w:type="dxa"/>
          </w:tcPr>
          <w:p w:rsidR="007222AC" w:rsidRPr="000F5631" w:rsidRDefault="007222AC"/>
        </w:tc>
        <w:tc>
          <w:tcPr>
            <w:tcW w:w="851" w:type="dxa"/>
          </w:tcPr>
          <w:p w:rsidR="007222AC" w:rsidRDefault="007222AC" w:rsidP="00850A8D">
            <w:pPr>
              <w:rPr>
                <w:sz w:val="20"/>
                <w:szCs w:val="20"/>
              </w:rPr>
            </w:pPr>
          </w:p>
        </w:tc>
        <w:tc>
          <w:tcPr>
            <w:tcW w:w="1134" w:type="dxa"/>
          </w:tcPr>
          <w:p w:rsidR="007222AC" w:rsidRPr="00E15395" w:rsidRDefault="007222AC" w:rsidP="00850A8D">
            <w:pPr>
              <w:rPr>
                <w:sz w:val="20"/>
                <w:szCs w:val="20"/>
              </w:rPr>
            </w:pPr>
          </w:p>
        </w:tc>
        <w:tc>
          <w:tcPr>
            <w:tcW w:w="1134" w:type="dxa"/>
          </w:tcPr>
          <w:p w:rsidR="007222AC" w:rsidRPr="00E15395" w:rsidRDefault="007222AC" w:rsidP="00850A8D">
            <w:pPr>
              <w:rPr>
                <w:sz w:val="20"/>
                <w:szCs w:val="20"/>
              </w:rPr>
            </w:pPr>
          </w:p>
        </w:tc>
        <w:tc>
          <w:tcPr>
            <w:tcW w:w="1134" w:type="dxa"/>
          </w:tcPr>
          <w:p w:rsidR="007222AC" w:rsidRPr="00E15395" w:rsidRDefault="007222AC" w:rsidP="00850A8D">
            <w:pPr>
              <w:rPr>
                <w:sz w:val="20"/>
                <w:szCs w:val="20"/>
              </w:rPr>
            </w:pPr>
          </w:p>
        </w:tc>
        <w:tc>
          <w:tcPr>
            <w:tcW w:w="992" w:type="dxa"/>
          </w:tcPr>
          <w:p w:rsidR="007222AC" w:rsidRPr="00E15395" w:rsidRDefault="007222AC" w:rsidP="00850A8D">
            <w:pPr>
              <w:rPr>
                <w:sz w:val="20"/>
                <w:szCs w:val="20"/>
              </w:rPr>
            </w:pPr>
          </w:p>
        </w:tc>
        <w:tc>
          <w:tcPr>
            <w:tcW w:w="1276" w:type="dxa"/>
          </w:tcPr>
          <w:p w:rsidR="007222AC" w:rsidRPr="00E15395" w:rsidRDefault="007222AC" w:rsidP="00850A8D">
            <w:pPr>
              <w:rPr>
                <w:sz w:val="20"/>
                <w:szCs w:val="20"/>
              </w:rPr>
            </w:pPr>
          </w:p>
        </w:tc>
      </w:tr>
    </w:tbl>
    <w:p w:rsidR="00994F7C" w:rsidRPr="00E15395" w:rsidRDefault="003C2ED5" w:rsidP="00EB73C1">
      <w:pPr>
        <w:tabs>
          <w:tab w:val="left" w:pos="2552"/>
        </w:tabs>
        <w:rPr>
          <w:sz w:val="20"/>
          <w:szCs w:val="20"/>
        </w:rPr>
      </w:pPr>
      <w:r w:rsidRPr="00E15395">
        <w:rPr>
          <w:sz w:val="20"/>
          <w:szCs w:val="20"/>
        </w:rPr>
        <w:t xml:space="preserve">                                                              </w:t>
      </w:r>
    </w:p>
    <w:sectPr w:rsidR="00994F7C" w:rsidRPr="00E153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9E" w:rsidRDefault="001C1C9E" w:rsidP="00DB763B">
      <w:pPr>
        <w:spacing w:after="0" w:line="240" w:lineRule="auto"/>
      </w:pPr>
      <w:r>
        <w:separator/>
      </w:r>
    </w:p>
  </w:endnote>
  <w:endnote w:type="continuationSeparator" w:id="0">
    <w:p w:rsidR="001C1C9E" w:rsidRDefault="001C1C9E" w:rsidP="00DB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9E" w:rsidRDefault="001C1C9E" w:rsidP="00DB763B">
      <w:pPr>
        <w:spacing w:after="0" w:line="240" w:lineRule="auto"/>
      </w:pPr>
      <w:r>
        <w:separator/>
      </w:r>
    </w:p>
  </w:footnote>
  <w:footnote w:type="continuationSeparator" w:id="0">
    <w:p w:rsidR="001C1C9E" w:rsidRDefault="001C1C9E" w:rsidP="00DB7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6B"/>
    <w:rsid w:val="00002F93"/>
    <w:rsid w:val="00004DFE"/>
    <w:rsid w:val="000070FA"/>
    <w:rsid w:val="0000763C"/>
    <w:rsid w:val="00013812"/>
    <w:rsid w:val="00013819"/>
    <w:rsid w:val="00013891"/>
    <w:rsid w:val="00015DA4"/>
    <w:rsid w:val="00020645"/>
    <w:rsid w:val="000263F1"/>
    <w:rsid w:val="000273FC"/>
    <w:rsid w:val="000275D9"/>
    <w:rsid w:val="00032818"/>
    <w:rsid w:val="00032944"/>
    <w:rsid w:val="0003730F"/>
    <w:rsid w:val="00037DF5"/>
    <w:rsid w:val="000429EF"/>
    <w:rsid w:val="0004424A"/>
    <w:rsid w:val="00044950"/>
    <w:rsid w:val="000455BA"/>
    <w:rsid w:val="0005025B"/>
    <w:rsid w:val="000508E5"/>
    <w:rsid w:val="00056F25"/>
    <w:rsid w:val="00063E7C"/>
    <w:rsid w:val="000653FA"/>
    <w:rsid w:val="00066DF9"/>
    <w:rsid w:val="000675AE"/>
    <w:rsid w:val="00070082"/>
    <w:rsid w:val="0007192D"/>
    <w:rsid w:val="0007336A"/>
    <w:rsid w:val="00073656"/>
    <w:rsid w:val="00074167"/>
    <w:rsid w:val="00074598"/>
    <w:rsid w:val="000757C8"/>
    <w:rsid w:val="00080DBD"/>
    <w:rsid w:val="000810C4"/>
    <w:rsid w:val="000815F2"/>
    <w:rsid w:val="00081877"/>
    <w:rsid w:val="0008272C"/>
    <w:rsid w:val="0008567C"/>
    <w:rsid w:val="00087215"/>
    <w:rsid w:val="00087B4A"/>
    <w:rsid w:val="0009418C"/>
    <w:rsid w:val="00094601"/>
    <w:rsid w:val="00094F39"/>
    <w:rsid w:val="000962DA"/>
    <w:rsid w:val="000968E3"/>
    <w:rsid w:val="000A0BA4"/>
    <w:rsid w:val="000A0C0E"/>
    <w:rsid w:val="000A0F3F"/>
    <w:rsid w:val="000A148B"/>
    <w:rsid w:val="000A24BC"/>
    <w:rsid w:val="000A3894"/>
    <w:rsid w:val="000A56EF"/>
    <w:rsid w:val="000A5B84"/>
    <w:rsid w:val="000A687E"/>
    <w:rsid w:val="000A7156"/>
    <w:rsid w:val="000B5207"/>
    <w:rsid w:val="000B7F10"/>
    <w:rsid w:val="000C1A2C"/>
    <w:rsid w:val="000C5F05"/>
    <w:rsid w:val="000C72C9"/>
    <w:rsid w:val="000D04D0"/>
    <w:rsid w:val="000D215C"/>
    <w:rsid w:val="000D4EA2"/>
    <w:rsid w:val="000D5C5E"/>
    <w:rsid w:val="000D7FCC"/>
    <w:rsid w:val="000E56F1"/>
    <w:rsid w:val="000F34E7"/>
    <w:rsid w:val="000F4A49"/>
    <w:rsid w:val="00100DF8"/>
    <w:rsid w:val="001017DA"/>
    <w:rsid w:val="00102FA5"/>
    <w:rsid w:val="001111AE"/>
    <w:rsid w:val="001123A6"/>
    <w:rsid w:val="00112F5F"/>
    <w:rsid w:val="00115D20"/>
    <w:rsid w:val="00116BEF"/>
    <w:rsid w:val="00117026"/>
    <w:rsid w:val="00120C8C"/>
    <w:rsid w:val="00121859"/>
    <w:rsid w:val="00124B55"/>
    <w:rsid w:val="00124D22"/>
    <w:rsid w:val="00124F81"/>
    <w:rsid w:val="001251F8"/>
    <w:rsid w:val="00125AE3"/>
    <w:rsid w:val="00130346"/>
    <w:rsid w:val="001305F7"/>
    <w:rsid w:val="00132675"/>
    <w:rsid w:val="00132A1F"/>
    <w:rsid w:val="00134C7C"/>
    <w:rsid w:val="00137AC2"/>
    <w:rsid w:val="0014095F"/>
    <w:rsid w:val="00140AD8"/>
    <w:rsid w:val="00141652"/>
    <w:rsid w:val="00141D38"/>
    <w:rsid w:val="00144359"/>
    <w:rsid w:val="0014591A"/>
    <w:rsid w:val="0014682C"/>
    <w:rsid w:val="00151FEC"/>
    <w:rsid w:val="00152EE6"/>
    <w:rsid w:val="001565BE"/>
    <w:rsid w:val="0015790D"/>
    <w:rsid w:val="00160E16"/>
    <w:rsid w:val="001620D5"/>
    <w:rsid w:val="00163667"/>
    <w:rsid w:val="00164C02"/>
    <w:rsid w:val="00165405"/>
    <w:rsid w:val="0016575F"/>
    <w:rsid w:val="001668E2"/>
    <w:rsid w:val="00166F5F"/>
    <w:rsid w:val="001750FE"/>
    <w:rsid w:val="0017602A"/>
    <w:rsid w:val="001817F7"/>
    <w:rsid w:val="00181EF3"/>
    <w:rsid w:val="00182DC7"/>
    <w:rsid w:val="00185244"/>
    <w:rsid w:val="00186F53"/>
    <w:rsid w:val="001879F3"/>
    <w:rsid w:val="0019014A"/>
    <w:rsid w:val="00190A32"/>
    <w:rsid w:val="00194437"/>
    <w:rsid w:val="00196583"/>
    <w:rsid w:val="00196803"/>
    <w:rsid w:val="001A0AF7"/>
    <w:rsid w:val="001A19CB"/>
    <w:rsid w:val="001A35BF"/>
    <w:rsid w:val="001A50A7"/>
    <w:rsid w:val="001A6B39"/>
    <w:rsid w:val="001A7237"/>
    <w:rsid w:val="001B0036"/>
    <w:rsid w:val="001B01F7"/>
    <w:rsid w:val="001B2D46"/>
    <w:rsid w:val="001B3400"/>
    <w:rsid w:val="001B47A1"/>
    <w:rsid w:val="001B63D7"/>
    <w:rsid w:val="001C17D7"/>
    <w:rsid w:val="001C1C9E"/>
    <w:rsid w:val="001C2F8A"/>
    <w:rsid w:val="001C35F6"/>
    <w:rsid w:val="001C4290"/>
    <w:rsid w:val="001C66B3"/>
    <w:rsid w:val="001C796A"/>
    <w:rsid w:val="001C7E06"/>
    <w:rsid w:val="001D2943"/>
    <w:rsid w:val="001D3094"/>
    <w:rsid w:val="001D34C4"/>
    <w:rsid w:val="001D3C49"/>
    <w:rsid w:val="001D5923"/>
    <w:rsid w:val="001E0B74"/>
    <w:rsid w:val="001E184D"/>
    <w:rsid w:val="001E3BC8"/>
    <w:rsid w:val="001E5EC1"/>
    <w:rsid w:val="001E6C5A"/>
    <w:rsid w:val="001E74CE"/>
    <w:rsid w:val="001F1F25"/>
    <w:rsid w:val="001F217D"/>
    <w:rsid w:val="001F350C"/>
    <w:rsid w:val="001F3651"/>
    <w:rsid w:val="001F4D98"/>
    <w:rsid w:val="001F503C"/>
    <w:rsid w:val="001F51A2"/>
    <w:rsid w:val="001F5720"/>
    <w:rsid w:val="001F722A"/>
    <w:rsid w:val="0020157E"/>
    <w:rsid w:val="00201A64"/>
    <w:rsid w:val="002046D7"/>
    <w:rsid w:val="00205D29"/>
    <w:rsid w:val="00206428"/>
    <w:rsid w:val="00206802"/>
    <w:rsid w:val="00214D0E"/>
    <w:rsid w:val="0021606B"/>
    <w:rsid w:val="0021706C"/>
    <w:rsid w:val="002175CA"/>
    <w:rsid w:val="0022442E"/>
    <w:rsid w:val="00224456"/>
    <w:rsid w:val="00224A54"/>
    <w:rsid w:val="00226F9D"/>
    <w:rsid w:val="00227574"/>
    <w:rsid w:val="00230E7C"/>
    <w:rsid w:val="0023358D"/>
    <w:rsid w:val="00234DE6"/>
    <w:rsid w:val="002367B6"/>
    <w:rsid w:val="00237913"/>
    <w:rsid w:val="00240379"/>
    <w:rsid w:val="0024133C"/>
    <w:rsid w:val="0024315C"/>
    <w:rsid w:val="0024432B"/>
    <w:rsid w:val="002472E0"/>
    <w:rsid w:val="002477DB"/>
    <w:rsid w:val="00251136"/>
    <w:rsid w:val="0025120A"/>
    <w:rsid w:val="0025165B"/>
    <w:rsid w:val="00251C43"/>
    <w:rsid w:val="00255A55"/>
    <w:rsid w:val="0025632E"/>
    <w:rsid w:val="00257C2C"/>
    <w:rsid w:val="00262819"/>
    <w:rsid w:val="002635FE"/>
    <w:rsid w:val="00264A17"/>
    <w:rsid w:val="00265A13"/>
    <w:rsid w:val="00265E39"/>
    <w:rsid w:val="00266D17"/>
    <w:rsid w:val="00272B78"/>
    <w:rsid w:val="0027459D"/>
    <w:rsid w:val="00274DFF"/>
    <w:rsid w:val="00276D52"/>
    <w:rsid w:val="002773F2"/>
    <w:rsid w:val="0028077C"/>
    <w:rsid w:val="00284055"/>
    <w:rsid w:val="00284A3B"/>
    <w:rsid w:val="00284B3B"/>
    <w:rsid w:val="00285052"/>
    <w:rsid w:val="002850AA"/>
    <w:rsid w:val="00290B4A"/>
    <w:rsid w:val="00291127"/>
    <w:rsid w:val="00291654"/>
    <w:rsid w:val="002917EC"/>
    <w:rsid w:val="002919DE"/>
    <w:rsid w:val="00293745"/>
    <w:rsid w:val="00294E22"/>
    <w:rsid w:val="00297CB7"/>
    <w:rsid w:val="00297CF9"/>
    <w:rsid w:val="002A2A31"/>
    <w:rsid w:val="002A426C"/>
    <w:rsid w:val="002A4346"/>
    <w:rsid w:val="002B2FA8"/>
    <w:rsid w:val="002B3F96"/>
    <w:rsid w:val="002B4A0B"/>
    <w:rsid w:val="002B6C29"/>
    <w:rsid w:val="002B6C97"/>
    <w:rsid w:val="002B73F1"/>
    <w:rsid w:val="002C077A"/>
    <w:rsid w:val="002C11B0"/>
    <w:rsid w:val="002C32D3"/>
    <w:rsid w:val="002C6011"/>
    <w:rsid w:val="002C7D3E"/>
    <w:rsid w:val="002D033B"/>
    <w:rsid w:val="002D0860"/>
    <w:rsid w:val="002D24E9"/>
    <w:rsid w:val="002D33D7"/>
    <w:rsid w:val="002D3D05"/>
    <w:rsid w:val="002D4617"/>
    <w:rsid w:val="002D530B"/>
    <w:rsid w:val="002D5E78"/>
    <w:rsid w:val="002D6753"/>
    <w:rsid w:val="002D7802"/>
    <w:rsid w:val="002E1245"/>
    <w:rsid w:val="002F11A4"/>
    <w:rsid w:val="002F3527"/>
    <w:rsid w:val="002F3F03"/>
    <w:rsid w:val="002F689C"/>
    <w:rsid w:val="002F6E71"/>
    <w:rsid w:val="002F7585"/>
    <w:rsid w:val="0030097E"/>
    <w:rsid w:val="00301FAB"/>
    <w:rsid w:val="003032DC"/>
    <w:rsid w:val="00303741"/>
    <w:rsid w:val="00305FF1"/>
    <w:rsid w:val="00306B72"/>
    <w:rsid w:val="00307252"/>
    <w:rsid w:val="00311459"/>
    <w:rsid w:val="00311D6D"/>
    <w:rsid w:val="00311E5E"/>
    <w:rsid w:val="003179DA"/>
    <w:rsid w:val="00325FBB"/>
    <w:rsid w:val="00326277"/>
    <w:rsid w:val="003269E1"/>
    <w:rsid w:val="003274BE"/>
    <w:rsid w:val="0033129D"/>
    <w:rsid w:val="00332C41"/>
    <w:rsid w:val="00333380"/>
    <w:rsid w:val="003336B8"/>
    <w:rsid w:val="003368D3"/>
    <w:rsid w:val="00337B59"/>
    <w:rsid w:val="003403E7"/>
    <w:rsid w:val="00340BE3"/>
    <w:rsid w:val="00340D55"/>
    <w:rsid w:val="00342019"/>
    <w:rsid w:val="00351ED1"/>
    <w:rsid w:val="00352C30"/>
    <w:rsid w:val="00355208"/>
    <w:rsid w:val="00361E3C"/>
    <w:rsid w:val="00361FEA"/>
    <w:rsid w:val="0036369A"/>
    <w:rsid w:val="003641F6"/>
    <w:rsid w:val="003656AE"/>
    <w:rsid w:val="00372E26"/>
    <w:rsid w:val="00375107"/>
    <w:rsid w:val="00383FC2"/>
    <w:rsid w:val="00386E64"/>
    <w:rsid w:val="00387EDF"/>
    <w:rsid w:val="00390F88"/>
    <w:rsid w:val="00391773"/>
    <w:rsid w:val="003921E2"/>
    <w:rsid w:val="00392D44"/>
    <w:rsid w:val="0039332B"/>
    <w:rsid w:val="0039537C"/>
    <w:rsid w:val="00395DF8"/>
    <w:rsid w:val="003A3D6E"/>
    <w:rsid w:val="003A46A8"/>
    <w:rsid w:val="003A5A5F"/>
    <w:rsid w:val="003B1B94"/>
    <w:rsid w:val="003B2BF0"/>
    <w:rsid w:val="003B3E31"/>
    <w:rsid w:val="003B53A0"/>
    <w:rsid w:val="003B5820"/>
    <w:rsid w:val="003B5BA3"/>
    <w:rsid w:val="003C008B"/>
    <w:rsid w:val="003C0BBD"/>
    <w:rsid w:val="003C1E5E"/>
    <w:rsid w:val="003C2ED5"/>
    <w:rsid w:val="003C3367"/>
    <w:rsid w:val="003C376D"/>
    <w:rsid w:val="003C3FF8"/>
    <w:rsid w:val="003C4C47"/>
    <w:rsid w:val="003C665D"/>
    <w:rsid w:val="003C6BEA"/>
    <w:rsid w:val="003C6E46"/>
    <w:rsid w:val="003D047D"/>
    <w:rsid w:val="003D06E9"/>
    <w:rsid w:val="003D075F"/>
    <w:rsid w:val="003D2C5D"/>
    <w:rsid w:val="003D3CDE"/>
    <w:rsid w:val="003D3E1B"/>
    <w:rsid w:val="003D3F8D"/>
    <w:rsid w:val="003D4706"/>
    <w:rsid w:val="003E1987"/>
    <w:rsid w:val="003E2F75"/>
    <w:rsid w:val="003E4CE2"/>
    <w:rsid w:val="003E6B64"/>
    <w:rsid w:val="003E7AA4"/>
    <w:rsid w:val="003F0CEF"/>
    <w:rsid w:val="003F1611"/>
    <w:rsid w:val="003F2A00"/>
    <w:rsid w:val="003F4A34"/>
    <w:rsid w:val="003F53D0"/>
    <w:rsid w:val="0040006B"/>
    <w:rsid w:val="0040025C"/>
    <w:rsid w:val="00402CBD"/>
    <w:rsid w:val="00404963"/>
    <w:rsid w:val="00405661"/>
    <w:rsid w:val="00405ACE"/>
    <w:rsid w:val="004074B4"/>
    <w:rsid w:val="004076D3"/>
    <w:rsid w:val="0040798C"/>
    <w:rsid w:val="00407BD3"/>
    <w:rsid w:val="00411E88"/>
    <w:rsid w:val="00412575"/>
    <w:rsid w:val="00414BCB"/>
    <w:rsid w:val="00426399"/>
    <w:rsid w:val="004314DA"/>
    <w:rsid w:val="00432A13"/>
    <w:rsid w:val="00434F62"/>
    <w:rsid w:val="004354C7"/>
    <w:rsid w:val="0043593C"/>
    <w:rsid w:val="00440F78"/>
    <w:rsid w:val="00441382"/>
    <w:rsid w:val="0044241F"/>
    <w:rsid w:val="004428A9"/>
    <w:rsid w:val="00442E22"/>
    <w:rsid w:val="00443ED1"/>
    <w:rsid w:val="00446922"/>
    <w:rsid w:val="00447FF6"/>
    <w:rsid w:val="00450386"/>
    <w:rsid w:val="004508D5"/>
    <w:rsid w:val="00450D0F"/>
    <w:rsid w:val="00457CE5"/>
    <w:rsid w:val="0046074B"/>
    <w:rsid w:val="00462EFD"/>
    <w:rsid w:val="00464903"/>
    <w:rsid w:val="00464B92"/>
    <w:rsid w:val="0046519D"/>
    <w:rsid w:val="004669F9"/>
    <w:rsid w:val="00470B90"/>
    <w:rsid w:val="0047602B"/>
    <w:rsid w:val="0048396B"/>
    <w:rsid w:val="00486166"/>
    <w:rsid w:val="00486E4B"/>
    <w:rsid w:val="0048780A"/>
    <w:rsid w:val="00487AA9"/>
    <w:rsid w:val="00487B0A"/>
    <w:rsid w:val="00491989"/>
    <w:rsid w:val="0049210F"/>
    <w:rsid w:val="004A0CA2"/>
    <w:rsid w:val="004A28F9"/>
    <w:rsid w:val="004A37B1"/>
    <w:rsid w:val="004B1B01"/>
    <w:rsid w:val="004B1F37"/>
    <w:rsid w:val="004B34F9"/>
    <w:rsid w:val="004B4217"/>
    <w:rsid w:val="004B486F"/>
    <w:rsid w:val="004B49CE"/>
    <w:rsid w:val="004B5838"/>
    <w:rsid w:val="004B5E35"/>
    <w:rsid w:val="004B5FCF"/>
    <w:rsid w:val="004B70AD"/>
    <w:rsid w:val="004B7168"/>
    <w:rsid w:val="004C1AAF"/>
    <w:rsid w:val="004C25FD"/>
    <w:rsid w:val="004C2B7F"/>
    <w:rsid w:val="004C395A"/>
    <w:rsid w:val="004C41A5"/>
    <w:rsid w:val="004C7904"/>
    <w:rsid w:val="004D5598"/>
    <w:rsid w:val="004E025A"/>
    <w:rsid w:val="004E7178"/>
    <w:rsid w:val="004E7465"/>
    <w:rsid w:val="004F04C3"/>
    <w:rsid w:val="004F0A89"/>
    <w:rsid w:val="004F12BA"/>
    <w:rsid w:val="004F36C5"/>
    <w:rsid w:val="004F4C84"/>
    <w:rsid w:val="004F576F"/>
    <w:rsid w:val="00500FF0"/>
    <w:rsid w:val="0050147D"/>
    <w:rsid w:val="005031FF"/>
    <w:rsid w:val="00504414"/>
    <w:rsid w:val="00506324"/>
    <w:rsid w:val="0051076A"/>
    <w:rsid w:val="00512E10"/>
    <w:rsid w:val="0051520B"/>
    <w:rsid w:val="00516663"/>
    <w:rsid w:val="00516E16"/>
    <w:rsid w:val="005206FD"/>
    <w:rsid w:val="005211B0"/>
    <w:rsid w:val="005258E3"/>
    <w:rsid w:val="00526C42"/>
    <w:rsid w:val="0053437E"/>
    <w:rsid w:val="00534C8A"/>
    <w:rsid w:val="0053505C"/>
    <w:rsid w:val="00535D84"/>
    <w:rsid w:val="00541E7C"/>
    <w:rsid w:val="00542F31"/>
    <w:rsid w:val="00544EC2"/>
    <w:rsid w:val="00547AAC"/>
    <w:rsid w:val="00547DAD"/>
    <w:rsid w:val="00551542"/>
    <w:rsid w:val="00553724"/>
    <w:rsid w:val="00554079"/>
    <w:rsid w:val="005567E3"/>
    <w:rsid w:val="00560F75"/>
    <w:rsid w:val="00561805"/>
    <w:rsid w:val="00561841"/>
    <w:rsid w:val="00566853"/>
    <w:rsid w:val="00570379"/>
    <w:rsid w:val="00570B3C"/>
    <w:rsid w:val="005721AC"/>
    <w:rsid w:val="0057475E"/>
    <w:rsid w:val="005847E1"/>
    <w:rsid w:val="00584B31"/>
    <w:rsid w:val="005864EA"/>
    <w:rsid w:val="00587898"/>
    <w:rsid w:val="00592727"/>
    <w:rsid w:val="00594404"/>
    <w:rsid w:val="00594F41"/>
    <w:rsid w:val="00596AD7"/>
    <w:rsid w:val="00596D46"/>
    <w:rsid w:val="005A174E"/>
    <w:rsid w:val="005A4B29"/>
    <w:rsid w:val="005A7635"/>
    <w:rsid w:val="005A7A04"/>
    <w:rsid w:val="005B27A2"/>
    <w:rsid w:val="005B560A"/>
    <w:rsid w:val="005B582E"/>
    <w:rsid w:val="005C1E27"/>
    <w:rsid w:val="005C2181"/>
    <w:rsid w:val="005C5510"/>
    <w:rsid w:val="005C5CE2"/>
    <w:rsid w:val="005C71A2"/>
    <w:rsid w:val="005D297F"/>
    <w:rsid w:val="005D7053"/>
    <w:rsid w:val="005D7A08"/>
    <w:rsid w:val="005E3FEC"/>
    <w:rsid w:val="005F3862"/>
    <w:rsid w:val="005F418D"/>
    <w:rsid w:val="005F4314"/>
    <w:rsid w:val="005F4542"/>
    <w:rsid w:val="005F6191"/>
    <w:rsid w:val="005F6D44"/>
    <w:rsid w:val="006009CF"/>
    <w:rsid w:val="00601E0C"/>
    <w:rsid w:val="00602213"/>
    <w:rsid w:val="00604E68"/>
    <w:rsid w:val="0061280A"/>
    <w:rsid w:val="006158C4"/>
    <w:rsid w:val="006204B5"/>
    <w:rsid w:val="006207DF"/>
    <w:rsid w:val="0062302D"/>
    <w:rsid w:val="006253A3"/>
    <w:rsid w:val="006256F2"/>
    <w:rsid w:val="00625DE1"/>
    <w:rsid w:val="006333B8"/>
    <w:rsid w:val="006337A4"/>
    <w:rsid w:val="00634A7A"/>
    <w:rsid w:val="0063668B"/>
    <w:rsid w:val="00640921"/>
    <w:rsid w:val="0064167C"/>
    <w:rsid w:val="00643DFC"/>
    <w:rsid w:val="006458EE"/>
    <w:rsid w:val="00646399"/>
    <w:rsid w:val="00647E2D"/>
    <w:rsid w:val="00655395"/>
    <w:rsid w:val="00656412"/>
    <w:rsid w:val="0066076B"/>
    <w:rsid w:val="006614CD"/>
    <w:rsid w:val="00661CA1"/>
    <w:rsid w:val="00661D2D"/>
    <w:rsid w:val="0066392B"/>
    <w:rsid w:val="0066468C"/>
    <w:rsid w:val="00664730"/>
    <w:rsid w:val="006654EF"/>
    <w:rsid w:val="00670BD5"/>
    <w:rsid w:val="00672B39"/>
    <w:rsid w:val="0067401D"/>
    <w:rsid w:val="00682199"/>
    <w:rsid w:val="00682CA6"/>
    <w:rsid w:val="00683219"/>
    <w:rsid w:val="0068362B"/>
    <w:rsid w:val="006858B7"/>
    <w:rsid w:val="006858DB"/>
    <w:rsid w:val="00692B3D"/>
    <w:rsid w:val="00693822"/>
    <w:rsid w:val="00694BB6"/>
    <w:rsid w:val="00695520"/>
    <w:rsid w:val="006960A7"/>
    <w:rsid w:val="0069625D"/>
    <w:rsid w:val="006A224F"/>
    <w:rsid w:val="006A2B2D"/>
    <w:rsid w:val="006A2B88"/>
    <w:rsid w:val="006A2C24"/>
    <w:rsid w:val="006A3991"/>
    <w:rsid w:val="006A7B5A"/>
    <w:rsid w:val="006B43F8"/>
    <w:rsid w:val="006B6C86"/>
    <w:rsid w:val="006C00D0"/>
    <w:rsid w:val="006C0CCE"/>
    <w:rsid w:val="006C0F85"/>
    <w:rsid w:val="006C2FC6"/>
    <w:rsid w:val="006C3AEA"/>
    <w:rsid w:val="006C43BA"/>
    <w:rsid w:val="006C43DC"/>
    <w:rsid w:val="006C5FAD"/>
    <w:rsid w:val="006C6DDF"/>
    <w:rsid w:val="006C7A64"/>
    <w:rsid w:val="006D0CA6"/>
    <w:rsid w:val="006D2670"/>
    <w:rsid w:val="006D300D"/>
    <w:rsid w:val="006D4A7F"/>
    <w:rsid w:val="006D6F25"/>
    <w:rsid w:val="006E0243"/>
    <w:rsid w:val="006E0FB7"/>
    <w:rsid w:val="006E16D1"/>
    <w:rsid w:val="006E1879"/>
    <w:rsid w:val="006E2713"/>
    <w:rsid w:val="006E2C92"/>
    <w:rsid w:val="006E3737"/>
    <w:rsid w:val="006E3B32"/>
    <w:rsid w:val="006E52E6"/>
    <w:rsid w:val="006F0F03"/>
    <w:rsid w:val="006F113B"/>
    <w:rsid w:val="006F186D"/>
    <w:rsid w:val="006F297A"/>
    <w:rsid w:val="006F3050"/>
    <w:rsid w:val="006F3062"/>
    <w:rsid w:val="006F4629"/>
    <w:rsid w:val="006F4671"/>
    <w:rsid w:val="006F558A"/>
    <w:rsid w:val="006F7474"/>
    <w:rsid w:val="00701F5A"/>
    <w:rsid w:val="00705C51"/>
    <w:rsid w:val="0071268A"/>
    <w:rsid w:val="00712D85"/>
    <w:rsid w:val="00713609"/>
    <w:rsid w:val="007142A7"/>
    <w:rsid w:val="007149F9"/>
    <w:rsid w:val="007150A0"/>
    <w:rsid w:val="00716AEA"/>
    <w:rsid w:val="00717712"/>
    <w:rsid w:val="007222AC"/>
    <w:rsid w:val="007227C3"/>
    <w:rsid w:val="007244F9"/>
    <w:rsid w:val="00724DF4"/>
    <w:rsid w:val="0072723D"/>
    <w:rsid w:val="00733390"/>
    <w:rsid w:val="007335CE"/>
    <w:rsid w:val="00734C11"/>
    <w:rsid w:val="00735487"/>
    <w:rsid w:val="007461DD"/>
    <w:rsid w:val="00746AA7"/>
    <w:rsid w:val="007506A0"/>
    <w:rsid w:val="0075189E"/>
    <w:rsid w:val="00756F48"/>
    <w:rsid w:val="007607E8"/>
    <w:rsid w:val="007611B2"/>
    <w:rsid w:val="007634C6"/>
    <w:rsid w:val="00765D84"/>
    <w:rsid w:val="007665D4"/>
    <w:rsid w:val="00770129"/>
    <w:rsid w:val="007704D4"/>
    <w:rsid w:val="00771A09"/>
    <w:rsid w:val="007729C1"/>
    <w:rsid w:val="0077386C"/>
    <w:rsid w:val="007739E2"/>
    <w:rsid w:val="0077441B"/>
    <w:rsid w:val="00776732"/>
    <w:rsid w:val="0077727D"/>
    <w:rsid w:val="00777402"/>
    <w:rsid w:val="007827C8"/>
    <w:rsid w:val="0078532D"/>
    <w:rsid w:val="0078670E"/>
    <w:rsid w:val="0078717E"/>
    <w:rsid w:val="007933C9"/>
    <w:rsid w:val="007972FE"/>
    <w:rsid w:val="007A02EF"/>
    <w:rsid w:val="007A09D9"/>
    <w:rsid w:val="007A59DF"/>
    <w:rsid w:val="007A5BE1"/>
    <w:rsid w:val="007A7607"/>
    <w:rsid w:val="007B10FC"/>
    <w:rsid w:val="007B4F2F"/>
    <w:rsid w:val="007B559C"/>
    <w:rsid w:val="007C194D"/>
    <w:rsid w:val="007C4071"/>
    <w:rsid w:val="007C4EF7"/>
    <w:rsid w:val="007C67F5"/>
    <w:rsid w:val="007C6913"/>
    <w:rsid w:val="007C6F7E"/>
    <w:rsid w:val="007D0425"/>
    <w:rsid w:val="007D0998"/>
    <w:rsid w:val="007D10FA"/>
    <w:rsid w:val="007D1365"/>
    <w:rsid w:val="007D245E"/>
    <w:rsid w:val="007D2F90"/>
    <w:rsid w:val="007D541E"/>
    <w:rsid w:val="007D6092"/>
    <w:rsid w:val="007E1C83"/>
    <w:rsid w:val="007E254A"/>
    <w:rsid w:val="007E34C9"/>
    <w:rsid w:val="007E4B86"/>
    <w:rsid w:val="007E6796"/>
    <w:rsid w:val="007E7250"/>
    <w:rsid w:val="007F288E"/>
    <w:rsid w:val="007F2F0C"/>
    <w:rsid w:val="007F41F4"/>
    <w:rsid w:val="007F582F"/>
    <w:rsid w:val="00801F0A"/>
    <w:rsid w:val="00802A0E"/>
    <w:rsid w:val="00802E35"/>
    <w:rsid w:val="0080449B"/>
    <w:rsid w:val="00807903"/>
    <w:rsid w:val="00810588"/>
    <w:rsid w:val="00813AC5"/>
    <w:rsid w:val="00814A37"/>
    <w:rsid w:val="008155A8"/>
    <w:rsid w:val="00816887"/>
    <w:rsid w:val="00817125"/>
    <w:rsid w:val="00820BB0"/>
    <w:rsid w:val="0082146E"/>
    <w:rsid w:val="00821C98"/>
    <w:rsid w:val="0082231E"/>
    <w:rsid w:val="00822C73"/>
    <w:rsid w:val="00823102"/>
    <w:rsid w:val="0082359B"/>
    <w:rsid w:val="00824427"/>
    <w:rsid w:val="00824B63"/>
    <w:rsid w:val="0082537C"/>
    <w:rsid w:val="00825819"/>
    <w:rsid w:val="008274BC"/>
    <w:rsid w:val="00827E32"/>
    <w:rsid w:val="00831B17"/>
    <w:rsid w:val="008371BE"/>
    <w:rsid w:val="00837A26"/>
    <w:rsid w:val="008414AE"/>
    <w:rsid w:val="00842F45"/>
    <w:rsid w:val="00842F8E"/>
    <w:rsid w:val="00846892"/>
    <w:rsid w:val="00850215"/>
    <w:rsid w:val="00850326"/>
    <w:rsid w:val="00850A8D"/>
    <w:rsid w:val="00850DDD"/>
    <w:rsid w:val="00854317"/>
    <w:rsid w:val="00854EA6"/>
    <w:rsid w:val="00855432"/>
    <w:rsid w:val="0085655C"/>
    <w:rsid w:val="008601B7"/>
    <w:rsid w:val="00860F6B"/>
    <w:rsid w:val="0086171F"/>
    <w:rsid w:val="008630EE"/>
    <w:rsid w:val="0086401F"/>
    <w:rsid w:val="00867859"/>
    <w:rsid w:val="00867C2E"/>
    <w:rsid w:val="00870F6F"/>
    <w:rsid w:val="00871966"/>
    <w:rsid w:val="0088011A"/>
    <w:rsid w:val="00881256"/>
    <w:rsid w:val="00881BC4"/>
    <w:rsid w:val="00884262"/>
    <w:rsid w:val="00890385"/>
    <w:rsid w:val="00891118"/>
    <w:rsid w:val="00891177"/>
    <w:rsid w:val="00891F82"/>
    <w:rsid w:val="00893342"/>
    <w:rsid w:val="00893474"/>
    <w:rsid w:val="0089361E"/>
    <w:rsid w:val="0089559A"/>
    <w:rsid w:val="008965B9"/>
    <w:rsid w:val="008A21AB"/>
    <w:rsid w:val="008A423D"/>
    <w:rsid w:val="008A4284"/>
    <w:rsid w:val="008A5B8E"/>
    <w:rsid w:val="008B4787"/>
    <w:rsid w:val="008B549D"/>
    <w:rsid w:val="008B6CC6"/>
    <w:rsid w:val="008C0588"/>
    <w:rsid w:val="008C1422"/>
    <w:rsid w:val="008C46DA"/>
    <w:rsid w:val="008C6FAC"/>
    <w:rsid w:val="008D1284"/>
    <w:rsid w:val="008D52F3"/>
    <w:rsid w:val="008D615E"/>
    <w:rsid w:val="008D6A98"/>
    <w:rsid w:val="008D78CA"/>
    <w:rsid w:val="008E0BF2"/>
    <w:rsid w:val="008E13DE"/>
    <w:rsid w:val="008E1870"/>
    <w:rsid w:val="008E1880"/>
    <w:rsid w:val="008E2330"/>
    <w:rsid w:val="008F1358"/>
    <w:rsid w:val="008F23AF"/>
    <w:rsid w:val="008F4178"/>
    <w:rsid w:val="008F4EC4"/>
    <w:rsid w:val="008F56FD"/>
    <w:rsid w:val="008F5C11"/>
    <w:rsid w:val="0090204A"/>
    <w:rsid w:val="0091117E"/>
    <w:rsid w:val="00911F97"/>
    <w:rsid w:val="009145ED"/>
    <w:rsid w:val="00914F53"/>
    <w:rsid w:val="0091670B"/>
    <w:rsid w:val="00920ABA"/>
    <w:rsid w:val="0092313A"/>
    <w:rsid w:val="00924D89"/>
    <w:rsid w:val="009257F7"/>
    <w:rsid w:val="00926187"/>
    <w:rsid w:val="0092686A"/>
    <w:rsid w:val="009273A1"/>
    <w:rsid w:val="00927542"/>
    <w:rsid w:val="009307B5"/>
    <w:rsid w:val="0093128E"/>
    <w:rsid w:val="00931C69"/>
    <w:rsid w:val="00934754"/>
    <w:rsid w:val="00936F5C"/>
    <w:rsid w:val="00940E52"/>
    <w:rsid w:val="009422AA"/>
    <w:rsid w:val="0094463E"/>
    <w:rsid w:val="00952D4B"/>
    <w:rsid w:val="00953F73"/>
    <w:rsid w:val="00954EF1"/>
    <w:rsid w:val="009554DD"/>
    <w:rsid w:val="00957887"/>
    <w:rsid w:val="00957E9A"/>
    <w:rsid w:val="0096181D"/>
    <w:rsid w:val="009620AC"/>
    <w:rsid w:val="0096530C"/>
    <w:rsid w:val="00965D04"/>
    <w:rsid w:val="00970AC1"/>
    <w:rsid w:val="0097169F"/>
    <w:rsid w:val="00973A0F"/>
    <w:rsid w:val="00974DDA"/>
    <w:rsid w:val="00975090"/>
    <w:rsid w:val="0097598D"/>
    <w:rsid w:val="00976058"/>
    <w:rsid w:val="009760BC"/>
    <w:rsid w:val="00977D1B"/>
    <w:rsid w:val="009801DC"/>
    <w:rsid w:val="00981794"/>
    <w:rsid w:val="00981E03"/>
    <w:rsid w:val="009846BD"/>
    <w:rsid w:val="00985B03"/>
    <w:rsid w:val="009871CD"/>
    <w:rsid w:val="0098766D"/>
    <w:rsid w:val="009922E5"/>
    <w:rsid w:val="00993EA8"/>
    <w:rsid w:val="00994CB6"/>
    <w:rsid w:val="00994F7C"/>
    <w:rsid w:val="00997ABF"/>
    <w:rsid w:val="009A119D"/>
    <w:rsid w:val="009A1934"/>
    <w:rsid w:val="009A28AB"/>
    <w:rsid w:val="009A367E"/>
    <w:rsid w:val="009A452E"/>
    <w:rsid w:val="009A5F53"/>
    <w:rsid w:val="009A6D5D"/>
    <w:rsid w:val="009B2C75"/>
    <w:rsid w:val="009B479B"/>
    <w:rsid w:val="009B590F"/>
    <w:rsid w:val="009B5B92"/>
    <w:rsid w:val="009C2100"/>
    <w:rsid w:val="009C37F4"/>
    <w:rsid w:val="009D3B74"/>
    <w:rsid w:val="009D65CF"/>
    <w:rsid w:val="009D7222"/>
    <w:rsid w:val="009E360C"/>
    <w:rsid w:val="009E3EA0"/>
    <w:rsid w:val="009E494D"/>
    <w:rsid w:val="009E4C48"/>
    <w:rsid w:val="009E6F51"/>
    <w:rsid w:val="009F3BF1"/>
    <w:rsid w:val="009F3FFC"/>
    <w:rsid w:val="009F6DDB"/>
    <w:rsid w:val="00A1348B"/>
    <w:rsid w:val="00A13852"/>
    <w:rsid w:val="00A14865"/>
    <w:rsid w:val="00A15CDC"/>
    <w:rsid w:val="00A175FB"/>
    <w:rsid w:val="00A22A00"/>
    <w:rsid w:val="00A22EAE"/>
    <w:rsid w:val="00A3170F"/>
    <w:rsid w:val="00A33299"/>
    <w:rsid w:val="00A37986"/>
    <w:rsid w:val="00A37FF7"/>
    <w:rsid w:val="00A464D4"/>
    <w:rsid w:val="00A510C1"/>
    <w:rsid w:val="00A54296"/>
    <w:rsid w:val="00A54E13"/>
    <w:rsid w:val="00A561B6"/>
    <w:rsid w:val="00A6193B"/>
    <w:rsid w:val="00A62B8E"/>
    <w:rsid w:val="00A67718"/>
    <w:rsid w:val="00A750CC"/>
    <w:rsid w:val="00A7761A"/>
    <w:rsid w:val="00A77C1F"/>
    <w:rsid w:val="00A824E9"/>
    <w:rsid w:val="00A83136"/>
    <w:rsid w:val="00A83157"/>
    <w:rsid w:val="00A85514"/>
    <w:rsid w:val="00A8611A"/>
    <w:rsid w:val="00A867A1"/>
    <w:rsid w:val="00A86DA7"/>
    <w:rsid w:val="00A91B76"/>
    <w:rsid w:val="00A92106"/>
    <w:rsid w:val="00A94CA3"/>
    <w:rsid w:val="00A95543"/>
    <w:rsid w:val="00A96E91"/>
    <w:rsid w:val="00A97CD8"/>
    <w:rsid w:val="00AA0282"/>
    <w:rsid w:val="00AA0EB9"/>
    <w:rsid w:val="00AA49E2"/>
    <w:rsid w:val="00AA543B"/>
    <w:rsid w:val="00AA6040"/>
    <w:rsid w:val="00AB100F"/>
    <w:rsid w:val="00AB4882"/>
    <w:rsid w:val="00AB5726"/>
    <w:rsid w:val="00AB57C4"/>
    <w:rsid w:val="00AB77D0"/>
    <w:rsid w:val="00AC0B87"/>
    <w:rsid w:val="00AC4230"/>
    <w:rsid w:val="00AC6324"/>
    <w:rsid w:val="00AD665C"/>
    <w:rsid w:val="00AE0FD1"/>
    <w:rsid w:val="00AE5F1B"/>
    <w:rsid w:val="00AE6FB4"/>
    <w:rsid w:val="00AE7272"/>
    <w:rsid w:val="00AF2154"/>
    <w:rsid w:val="00AF2689"/>
    <w:rsid w:val="00AF428E"/>
    <w:rsid w:val="00AF5177"/>
    <w:rsid w:val="00AF7DF3"/>
    <w:rsid w:val="00B011A5"/>
    <w:rsid w:val="00B01BBE"/>
    <w:rsid w:val="00B03CE6"/>
    <w:rsid w:val="00B10A05"/>
    <w:rsid w:val="00B113FF"/>
    <w:rsid w:val="00B11879"/>
    <w:rsid w:val="00B11B19"/>
    <w:rsid w:val="00B120D2"/>
    <w:rsid w:val="00B204DA"/>
    <w:rsid w:val="00B214BA"/>
    <w:rsid w:val="00B2207A"/>
    <w:rsid w:val="00B222C7"/>
    <w:rsid w:val="00B22FFF"/>
    <w:rsid w:val="00B2402F"/>
    <w:rsid w:val="00B25EF9"/>
    <w:rsid w:val="00B301FB"/>
    <w:rsid w:val="00B30EB4"/>
    <w:rsid w:val="00B30FE6"/>
    <w:rsid w:val="00B311F4"/>
    <w:rsid w:val="00B31C5E"/>
    <w:rsid w:val="00B3421E"/>
    <w:rsid w:val="00B34996"/>
    <w:rsid w:val="00B3598B"/>
    <w:rsid w:val="00B37C60"/>
    <w:rsid w:val="00B37FC2"/>
    <w:rsid w:val="00B4013E"/>
    <w:rsid w:val="00B40910"/>
    <w:rsid w:val="00B41B1A"/>
    <w:rsid w:val="00B436E6"/>
    <w:rsid w:val="00B44060"/>
    <w:rsid w:val="00B44682"/>
    <w:rsid w:val="00B45DD9"/>
    <w:rsid w:val="00B47461"/>
    <w:rsid w:val="00B543C7"/>
    <w:rsid w:val="00B55170"/>
    <w:rsid w:val="00B55E6C"/>
    <w:rsid w:val="00B60D09"/>
    <w:rsid w:val="00B63544"/>
    <w:rsid w:val="00B639B2"/>
    <w:rsid w:val="00B73128"/>
    <w:rsid w:val="00B7713A"/>
    <w:rsid w:val="00B7743A"/>
    <w:rsid w:val="00B77BD2"/>
    <w:rsid w:val="00B84406"/>
    <w:rsid w:val="00B869F5"/>
    <w:rsid w:val="00B87073"/>
    <w:rsid w:val="00B90E0F"/>
    <w:rsid w:val="00B971D5"/>
    <w:rsid w:val="00B97A67"/>
    <w:rsid w:val="00BA0BA2"/>
    <w:rsid w:val="00BA2D24"/>
    <w:rsid w:val="00BA3D26"/>
    <w:rsid w:val="00BA45B7"/>
    <w:rsid w:val="00BA5081"/>
    <w:rsid w:val="00BB1A7C"/>
    <w:rsid w:val="00BB31DC"/>
    <w:rsid w:val="00BC0238"/>
    <w:rsid w:val="00BC2599"/>
    <w:rsid w:val="00BC4FDF"/>
    <w:rsid w:val="00BC6E3C"/>
    <w:rsid w:val="00BC72B0"/>
    <w:rsid w:val="00BD07DF"/>
    <w:rsid w:val="00BD0CEF"/>
    <w:rsid w:val="00BD1CBB"/>
    <w:rsid w:val="00BD242D"/>
    <w:rsid w:val="00BD4A03"/>
    <w:rsid w:val="00BD6AE4"/>
    <w:rsid w:val="00BD6FD1"/>
    <w:rsid w:val="00BE1D7E"/>
    <w:rsid w:val="00BE1FB7"/>
    <w:rsid w:val="00BE27EB"/>
    <w:rsid w:val="00BE31D2"/>
    <w:rsid w:val="00BE3FCA"/>
    <w:rsid w:val="00BE5AF2"/>
    <w:rsid w:val="00BF0B58"/>
    <w:rsid w:val="00BF13AB"/>
    <w:rsid w:val="00BF27E5"/>
    <w:rsid w:val="00BF5B6E"/>
    <w:rsid w:val="00BF7A6F"/>
    <w:rsid w:val="00C03287"/>
    <w:rsid w:val="00C070FC"/>
    <w:rsid w:val="00C16627"/>
    <w:rsid w:val="00C16932"/>
    <w:rsid w:val="00C20F15"/>
    <w:rsid w:val="00C23203"/>
    <w:rsid w:val="00C23746"/>
    <w:rsid w:val="00C2397E"/>
    <w:rsid w:val="00C26E8E"/>
    <w:rsid w:val="00C30B71"/>
    <w:rsid w:val="00C3470D"/>
    <w:rsid w:val="00C36F6A"/>
    <w:rsid w:val="00C4123A"/>
    <w:rsid w:val="00C463F2"/>
    <w:rsid w:val="00C50B74"/>
    <w:rsid w:val="00C526EA"/>
    <w:rsid w:val="00C53D77"/>
    <w:rsid w:val="00C60015"/>
    <w:rsid w:val="00C601FA"/>
    <w:rsid w:val="00C659AF"/>
    <w:rsid w:val="00C663C2"/>
    <w:rsid w:val="00C67B29"/>
    <w:rsid w:val="00C70C76"/>
    <w:rsid w:val="00C723D2"/>
    <w:rsid w:val="00C738AD"/>
    <w:rsid w:val="00C8233F"/>
    <w:rsid w:val="00CA16D2"/>
    <w:rsid w:val="00CA2DE9"/>
    <w:rsid w:val="00CB55C4"/>
    <w:rsid w:val="00CB67D0"/>
    <w:rsid w:val="00CB7498"/>
    <w:rsid w:val="00CC162C"/>
    <w:rsid w:val="00CC19AB"/>
    <w:rsid w:val="00CC35F2"/>
    <w:rsid w:val="00CD19A7"/>
    <w:rsid w:val="00CD1B28"/>
    <w:rsid w:val="00CD1C9B"/>
    <w:rsid w:val="00CD2BA4"/>
    <w:rsid w:val="00CD4CD2"/>
    <w:rsid w:val="00CD5898"/>
    <w:rsid w:val="00CD621A"/>
    <w:rsid w:val="00CE1F55"/>
    <w:rsid w:val="00CE20C5"/>
    <w:rsid w:val="00CE224B"/>
    <w:rsid w:val="00CE5400"/>
    <w:rsid w:val="00CE7F5D"/>
    <w:rsid w:val="00CF0ECA"/>
    <w:rsid w:val="00CF376C"/>
    <w:rsid w:val="00CF37D9"/>
    <w:rsid w:val="00D01DB1"/>
    <w:rsid w:val="00D03719"/>
    <w:rsid w:val="00D06ED7"/>
    <w:rsid w:val="00D15218"/>
    <w:rsid w:val="00D16942"/>
    <w:rsid w:val="00D17090"/>
    <w:rsid w:val="00D21EC4"/>
    <w:rsid w:val="00D23108"/>
    <w:rsid w:val="00D23751"/>
    <w:rsid w:val="00D25E67"/>
    <w:rsid w:val="00D27CD0"/>
    <w:rsid w:val="00D32712"/>
    <w:rsid w:val="00D32907"/>
    <w:rsid w:val="00D33453"/>
    <w:rsid w:val="00D35EAD"/>
    <w:rsid w:val="00D44B6F"/>
    <w:rsid w:val="00D45AA6"/>
    <w:rsid w:val="00D53D12"/>
    <w:rsid w:val="00D54168"/>
    <w:rsid w:val="00D54F7A"/>
    <w:rsid w:val="00D57B9D"/>
    <w:rsid w:val="00D61E48"/>
    <w:rsid w:val="00D63E8C"/>
    <w:rsid w:val="00D65DAF"/>
    <w:rsid w:val="00D7042B"/>
    <w:rsid w:val="00D70852"/>
    <w:rsid w:val="00D70962"/>
    <w:rsid w:val="00D7192F"/>
    <w:rsid w:val="00D73940"/>
    <w:rsid w:val="00D74F67"/>
    <w:rsid w:val="00D83546"/>
    <w:rsid w:val="00D8365E"/>
    <w:rsid w:val="00D8443B"/>
    <w:rsid w:val="00D84B2B"/>
    <w:rsid w:val="00D85739"/>
    <w:rsid w:val="00D86D37"/>
    <w:rsid w:val="00D920CA"/>
    <w:rsid w:val="00D93262"/>
    <w:rsid w:val="00D96C08"/>
    <w:rsid w:val="00DA2228"/>
    <w:rsid w:val="00DA2FDB"/>
    <w:rsid w:val="00DA309D"/>
    <w:rsid w:val="00DA43EB"/>
    <w:rsid w:val="00DA5CD1"/>
    <w:rsid w:val="00DA7A40"/>
    <w:rsid w:val="00DB08F0"/>
    <w:rsid w:val="00DB1174"/>
    <w:rsid w:val="00DB29EC"/>
    <w:rsid w:val="00DB763B"/>
    <w:rsid w:val="00DC0894"/>
    <w:rsid w:val="00DC0BD5"/>
    <w:rsid w:val="00DC1742"/>
    <w:rsid w:val="00DC17EC"/>
    <w:rsid w:val="00DC26F3"/>
    <w:rsid w:val="00DC3F19"/>
    <w:rsid w:val="00DC4C1C"/>
    <w:rsid w:val="00DC5127"/>
    <w:rsid w:val="00DD4E9E"/>
    <w:rsid w:val="00DD4EB7"/>
    <w:rsid w:val="00DD71BA"/>
    <w:rsid w:val="00DE0869"/>
    <w:rsid w:val="00DE2A2F"/>
    <w:rsid w:val="00DF2D29"/>
    <w:rsid w:val="00DF5319"/>
    <w:rsid w:val="00DF54A5"/>
    <w:rsid w:val="00DF7B09"/>
    <w:rsid w:val="00E007ED"/>
    <w:rsid w:val="00E0183D"/>
    <w:rsid w:val="00E02000"/>
    <w:rsid w:val="00E06551"/>
    <w:rsid w:val="00E119C9"/>
    <w:rsid w:val="00E14FAC"/>
    <w:rsid w:val="00E15395"/>
    <w:rsid w:val="00E16222"/>
    <w:rsid w:val="00E17378"/>
    <w:rsid w:val="00E20CFC"/>
    <w:rsid w:val="00E20FB9"/>
    <w:rsid w:val="00E23857"/>
    <w:rsid w:val="00E2491F"/>
    <w:rsid w:val="00E2582E"/>
    <w:rsid w:val="00E266FE"/>
    <w:rsid w:val="00E26C05"/>
    <w:rsid w:val="00E36BAF"/>
    <w:rsid w:val="00E37AC2"/>
    <w:rsid w:val="00E4049D"/>
    <w:rsid w:val="00E40622"/>
    <w:rsid w:val="00E437EF"/>
    <w:rsid w:val="00E43F35"/>
    <w:rsid w:val="00E44425"/>
    <w:rsid w:val="00E45C7C"/>
    <w:rsid w:val="00E4709F"/>
    <w:rsid w:val="00E47166"/>
    <w:rsid w:val="00E5038B"/>
    <w:rsid w:val="00E51898"/>
    <w:rsid w:val="00E61ECD"/>
    <w:rsid w:val="00E61F8D"/>
    <w:rsid w:val="00E65751"/>
    <w:rsid w:val="00E66EA5"/>
    <w:rsid w:val="00E67006"/>
    <w:rsid w:val="00E708DD"/>
    <w:rsid w:val="00E70B3C"/>
    <w:rsid w:val="00E744D2"/>
    <w:rsid w:val="00E75F08"/>
    <w:rsid w:val="00E76BF9"/>
    <w:rsid w:val="00E7718A"/>
    <w:rsid w:val="00E80E7A"/>
    <w:rsid w:val="00E8147A"/>
    <w:rsid w:val="00E828D6"/>
    <w:rsid w:val="00E82C03"/>
    <w:rsid w:val="00E83C0D"/>
    <w:rsid w:val="00E85096"/>
    <w:rsid w:val="00E857CF"/>
    <w:rsid w:val="00E863DC"/>
    <w:rsid w:val="00E971EF"/>
    <w:rsid w:val="00E973D0"/>
    <w:rsid w:val="00EA064D"/>
    <w:rsid w:val="00EA22B6"/>
    <w:rsid w:val="00EA2AAA"/>
    <w:rsid w:val="00EA3051"/>
    <w:rsid w:val="00EA321C"/>
    <w:rsid w:val="00EA45C3"/>
    <w:rsid w:val="00EA4CD0"/>
    <w:rsid w:val="00EA5C2E"/>
    <w:rsid w:val="00EB1119"/>
    <w:rsid w:val="00EB707C"/>
    <w:rsid w:val="00EB73C1"/>
    <w:rsid w:val="00EC3066"/>
    <w:rsid w:val="00EC4051"/>
    <w:rsid w:val="00EC62D4"/>
    <w:rsid w:val="00EC7DFD"/>
    <w:rsid w:val="00ED1854"/>
    <w:rsid w:val="00ED316A"/>
    <w:rsid w:val="00ED3F3B"/>
    <w:rsid w:val="00ED464F"/>
    <w:rsid w:val="00ED7798"/>
    <w:rsid w:val="00ED7829"/>
    <w:rsid w:val="00EE2CA6"/>
    <w:rsid w:val="00EE2E5F"/>
    <w:rsid w:val="00EE58B3"/>
    <w:rsid w:val="00EE60DE"/>
    <w:rsid w:val="00EE6A33"/>
    <w:rsid w:val="00EF015B"/>
    <w:rsid w:val="00EF24AE"/>
    <w:rsid w:val="00EF3869"/>
    <w:rsid w:val="00EF5DCD"/>
    <w:rsid w:val="00F002EE"/>
    <w:rsid w:val="00F01F59"/>
    <w:rsid w:val="00F0308A"/>
    <w:rsid w:val="00F03DD0"/>
    <w:rsid w:val="00F06232"/>
    <w:rsid w:val="00F065FF"/>
    <w:rsid w:val="00F128BC"/>
    <w:rsid w:val="00F133AA"/>
    <w:rsid w:val="00F147F8"/>
    <w:rsid w:val="00F14DF3"/>
    <w:rsid w:val="00F172D4"/>
    <w:rsid w:val="00F20274"/>
    <w:rsid w:val="00F20D24"/>
    <w:rsid w:val="00F22941"/>
    <w:rsid w:val="00F33255"/>
    <w:rsid w:val="00F34113"/>
    <w:rsid w:val="00F3507B"/>
    <w:rsid w:val="00F363A5"/>
    <w:rsid w:val="00F372B4"/>
    <w:rsid w:val="00F37885"/>
    <w:rsid w:val="00F40F43"/>
    <w:rsid w:val="00F43216"/>
    <w:rsid w:val="00F4632B"/>
    <w:rsid w:val="00F465BD"/>
    <w:rsid w:val="00F50DD0"/>
    <w:rsid w:val="00F515A1"/>
    <w:rsid w:val="00F51F92"/>
    <w:rsid w:val="00F54511"/>
    <w:rsid w:val="00F57815"/>
    <w:rsid w:val="00F613B6"/>
    <w:rsid w:val="00F61618"/>
    <w:rsid w:val="00F62988"/>
    <w:rsid w:val="00F714D4"/>
    <w:rsid w:val="00F75663"/>
    <w:rsid w:val="00F75B5E"/>
    <w:rsid w:val="00F76C49"/>
    <w:rsid w:val="00F77AF1"/>
    <w:rsid w:val="00F82537"/>
    <w:rsid w:val="00F8411C"/>
    <w:rsid w:val="00F87CA0"/>
    <w:rsid w:val="00F929C3"/>
    <w:rsid w:val="00F94BEF"/>
    <w:rsid w:val="00FA17A6"/>
    <w:rsid w:val="00FA1BD3"/>
    <w:rsid w:val="00FA1C2B"/>
    <w:rsid w:val="00FA2A8D"/>
    <w:rsid w:val="00FA6C45"/>
    <w:rsid w:val="00FB18C9"/>
    <w:rsid w:val="00FB29D4"/>
    <w:rsid w:val="00FB2CBB"/>
    <w:rsid w:val="00FB4528"/>
    <w:rsid w:val="00FB5E9E"/>
    <w:rsid w:val="00FC0DD4"/>
    <w:rsid w:val="00FC0ECA"/>
    <w:rsid w:val="00FC2A35"/>
    <w:rsid w:val="00FC2ACA"/>
    <w:rsid w:val="00FC404B"/>
    <w:rsid w:val="00FC434B"/>
    <w:rsid w:val="00FC4C48"/>
    <w:rsid w:val="00FC4F6E"/>
    <w:rsid w:val="00FC5FA3"/>
    <w:rsid w:val="00FC66C9"/>
    <w:rsid w:val="00FC7B78"/>
    <w:rsid w:val="00FC7C8B"/>
    <w:rsid w:val="00FC7F13"/>
    <w:rsid w:val="00FD04F8"/>
    <w:rsid w:val="00FD05FC"/>
    <w:rsid w:val="00FD093E"/>
    <w:rsid w:val="00FE0A68"/>
    <w:rsid w:val="00FE3DE2"/>
    <w:rsid w:val="00FE7BB3"/>
    <w:rsid w:val="00FF52CE"/>
    <w:rsid w:val="00FF7576"/>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2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A2A31"/>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2A2A3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2A2A31"/>
    <w:rPr>
      <w:rFonts w:asciiTheme="majorHAnsi" w:eastAsiaTheme="majorEastAsia" w:hAnsiTheme="majorHAnsi" w:cstheme="majorBidi"/>
      <w:i/>
      <w:iCs/>
      <w:color w:val="4F81BD" w:themeColor="accent1"/>
      <w:spacing w:val="15"/>
      <w:sz w:val="24"/>
      <w:szCs w:val="24"/>
      <w:lang w:eastAsia="ru-RU"/>
    </w:rPr>
  </w:style>
  <w:style w:type="table" w:styleId="a7">
    <w:name w:val="Table Grid"/>
    <w:basedOn w:val="a1"/>
    <w:uiPriority w:val="59"/>
    <w:rsid w:val="000A0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5165B"/>
    <w:rPr>
      <w:color w:val="0000FF" w:themeColor="hyperlink"/>
      <w:u w:val="single"/>
    </w:rPr>
  </w:style>
  <w:style w:type="paragraph" w:styleId="a9">
    <w:name w:val="header"/>
    <w:basedOn w:val="a"/>
    <w:link w:val="aa"/>
    <w:uiPriority w:val="99"/>
    <w:unhideWhenUsed/>
    <w:rsid w:val="00DB76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763B"/>
  </w:style>
  <w:style w:type="paragraph" w:styleId="ab">
    <w:name w:val="footer"/>
    <w:basedOn w:val="a"/>
    <w:link w:val="ac"/>
    <w:uiPriority w:val="99"/>
    <w:unhideWhenUsed/>
    <w:rsid w:val="00DB76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763B"/>
  </w:style>
  <w:style w:type="paragraph" w:styleId="ad">
    <w:name w:val="Balloon Text"/>
    <w:basedOn w:val="a"/>
    <w:link w:val="ae"/>
    <w:uiPriority w:val="99"/>
    <w:semiHidden/>
    <w:unhideWhenUsed/>
    <w:rsid w:val="007C6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6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2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A2A31"/>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2A2A3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2A2A31"/>
    <w:rPr>
      <w:rFonts w:asciiTheme="majorHAnsi" w:eastAsiaTheme="majorEastAsia" w:hAnsiTheme="majorHAnsi" w:cstheme="majorBidi"/>
      <w:i/>
      <w:iCs/>
      <w:color w:val="4F81BD" w:themeColor="accent1"/>
      <w:spacing w:val="15"/>
      <w:sz w:val="24"/>
      <w:szCs w:val="24"/>
      <w:lang w:eastAsia="ru-RU"/>
    </w:rPr>
  </w:style>
  <w:style w:type="table" w:styleId="a7">
    <w:name w:val="Table Grid"/>
    <w:basedOn w:val="a1"/>
    <w:uiPriority w:val="59"/>
    <w:rsid w:val="000A0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5165B"/>
    <w:rPr>
      <w:color w:val="0000FF" w:themeColor="hyperlink"/>
      <w:u w:val="single"/>
    </w:rPr>
  </w:style>
  <w:style w:type="paragraph" w:styleId="a9">
    <w:name w:val="header"/>
    <w:basedOn w:val="a"/>
    <w:link w:val="aa"/>
    <w:uiPriority w:val="99"/>
    <w:unhideWhenUsed/>
    <w:rsid w:val="00DB76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763B"/>
  </w:style>
  <w:style w:type="paragraph" w:styleId="ab">
    <w:name w:val="footer"/>
    <w:basedOn w:val="a"/>
    <w:link w:val="ac"/>
    <w:uiPriority w:val="99"/>
    <w:unhideWhenUsed/>
    <w:rsid w:val="00DB76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763B"/>
  </w:style>
  <w:style w:type="paragraph" w:styleId="ad">
    <w:name w:val="Balloon Text"/>
    <w:basedOn w:val="a"/>
    <w:link w:val="ae"/>
    <w:uiPriority w:val="99"/>
    <w:semiHidden/>
    <w:unhideWhenUsed/>
    <w:rsid w:val="007C6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6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315E-CB45-4180-BE58-D6DC315A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15406</Words>
  <Characters>87817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2016-12-21T11:36:00Z</cp:lastPrinted>
  <dcterms:created xsi:type="dcterms:W3CDTF">2015-10-15T07:01:00Z</dcterms:created>
  <dcterms:modified xsi:type="dcterms:W3CDTF">2017-01-13T13:09:00Z</dcterms:modified>
</cp:coreProperties>
</file>